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98D" w:rsidRPr="006E6159" w:rsidRDefault="00FF13B8" w:rsidP="006E6159">
      <w:pPr>
        <w:bidi w:val="0"/>
        <w:jc w:val="center"/>
        <w:rPr>
          <w:rFonts w:asciiTheme="majorBidi" w:hAnsiTheme="majorBidi" w:cstheme="majorBidi"/>
          <w:b/>
          <w:bCs/>
        </w:rPr>
      </w:pPr>
      <w:r w:rsidRPr="006E6159">
        <w:rPr>
          <w:rFonts w:asciiTheme="majorBidi" w:hAnsiTheme="majorBidi" w:cstheme="majorBidi"/>
          <w:b/>
          <w:bCs/>
        </w:rPr>
        <w:t>Estimation</w:t>
      </w:r>
      <w:r w:rsidR="00081925" w:rsidRPr="006E6159">
        <w:rPr>
          <w:rFonts w:asciiTheme="majorBidi" w:hAnsiTheme="majorBidi" w:cstheme="majorBidi"/>
          <w:b/>
          <w:bCs/>
        </w:rPr>
        <w:t xml:space="preserve"> of </w:t>
      </w:r>
      <w:r w:rsidR="006E6159" w:rsidRPr="006E6159">
        <w:rPr>
          <w:rFonts w:asciiTheme="majorBidi" w:hAnsiTheme="majorBidi" w:cstheme="majorBidi"/>
          <w:b/>
          <w:bCs/>
        </w:rPr>
        <w:t>Combining Ability In 10x10 Diallel Crosses Of Bread Wheat Grown Under Normal Irrigation and Salinity Stress Treatment for Some</w:t>
      </w:r>
    </w:p>
    <w:p w:rsidR="00081925" w:rsidRPr="005B4D7D" w:rsidRDefault="006E6159" w:rsidP="006E6159">
      <w:pPr>
        <w:bidi w:val="0"/>
        <w:jc w:val="center"/>
        <w:rPr>
          <w:rFonts w:asciiTheme="majorBidi" w:hAnsiTheme="majorBidi" w:cstheme="majorBidi"/>
          <w:b/>
          <w:bCs/>
        </w:rPr>
      </w:pPr>
      <w:r w:rsidRPr="005B4D7D">
        <w:rPr>
          <w:rFonts w:asciiTheme="majorBidi" w:hAnsiTheme="majorBidi" w:cstheme="majorBidi"/>
          <w:b/>
          <w:bCs/>
        </w:rPr>
        <w:t>Morphological Physiological Traits</w:t>
      </w:r>
    </w:p>
    <w:p w:rsidR="00081925" w:rsidRPr="006E6159" w:rsidRDefault="00081925" w:rsidP="006E6159">
      <w:pPr>
        <w:bidi w:val="0"/>
        <w:jc w:val="center"/>
        <w:rPr>
          <w:rFonts w:asciiTheme="majorBidi" w:hAnsiTheme="majorBidi" w:cstheme="majorBidi"/>
          <w:b/>
          <w:bCs/>
          <w:sz w:val="20"/>
          <w:szCs w:val="20"/>
        </w:rPr>
      </w:pPr>
      <w:r w:rsidRPr="006E6159">
        <w:rPr>
          <w:rFonts w:asciiTheme="majorBidi" w:hAnsiTheme="majorBidi" w:cstheme="majorBidi"/>
          <w:b/>
          <w:bCs/>
          <w:sz w:val="20"/>
          <w:szCs w:val="20"/>
        </w:rPr>
        <w:t>Wafa</w:t>
      </w:r>
      <w:r w:rsidR="00CE2DB2" w:rsidRPr="006E6159">
        <w:rPr>
          <w:rFonts w:asciiTheme="majorBidi" w:hAnsiTheme="majorBidi" w:cstheme="majorBidi"/>
          <w:b/>
          <w:bCs/>
          <w:sz w:val="20"/>
          <w:szCs w:val="20"/>
        </w:rPr>
        <w:t>a</w:t>
      </w:r>
      <w:r w:rsidRPr="006E6159">
        <w:rPr>
          <w:rFonts w:asciiTheme="majorBidi" w:hAnsiTheme="majorBidi" w:cstheme="majorBidi"/>
          <w:b/>
          <w:bCs/>
          <w:sz w:val="20"/>
          <w:szCs w:val="20"/>
        </w:rPr>
        <w:t xml:space="preserve"> M. Ali, M.EL.M. EL-Badawy, </w:t>
      </w:r>
      <w:r w:rsidRPr="006E6159">
        <w:rPr>
          <w:rStyle w:val="apple-style-span"/>
          <w:rFonts w:asciiTheme="majorBidi" w:hAnsiTheme="majorBidi" w:cstheme="majorBidi"/>
          <w:b/>
          <w:bCs/>
          <w:sz w:val="20"/>
          <w:szCs w:val="20"/>
          <w:shd w:val="clear" w:color="auto" w:fill="F6F6F6"/>
        </w:rPr>
        <w:t>A.M. Morsy</w:t>
      </w:r>
      <w:r w:rsidR="00CE2DB2" w:rsidRPr="006E6159">
        <w:rPr>
          <w:rFonts w:asciiTheme="majorBidi" w:hAnsiTheme="majorBidi" w:cstheme="majorBidi"/>
          <w:b/>
          <w:bCs/>
          <w:sz w:val="20"/>
          <w:szCs w:val="20"/>
        </w:rPr>
        <w:t xml:space="preserve"> and A.A.A. El Hosary</w:t>
      </w:r>
    </w:p>
    <w:p w:rsidR="00081925" w:rsidRPr="006E6159" w:rsidRDefault="00081925" w:rsidP="006E6159">
      <w:pPr>
        <w:bidi w:val="0"/>
        <w:jc w:val="center"/>
        <w:rPr>
          <w:rFonts w:asciiTheme="majorBidi" w:hAnsiTheme="majorBidi" w:cstheme="majorBidi"/>
          <w:sz w:val="20"/>
          <w:szCs w:val="20"/>
        </w:rPr>
      </w:pPr>
      <w:bookmarkStart w:id="0" w:name="_GoBack"/>
      <w:r w:rsidRPr="006E6159">
        <w:rPr>
          <w:rFonts w:asciiTheme="majorBidi" w:hAnsiTheme="majorBidi" w:cstheme="majorBidi"/>
          <w:sz w:val="20"/>
          <w:szCs w:val="20"/>
        </w:rPr>
        <w:t>Agronomy.Dep, Fac. of Agric, Moshtohor, Egypt</w:t>
      </w:r>
    </w:p>
    <w:bookmarkEnd w:id="0"/>
    <w:p w:rsidR="00081925" w:rsidRPr="006E6159" w:rsidRDefault="00081925" w:rsidP="006E6159">
      <w:pPr>
        <w:widowControl w:val="0"/>
        <w:autoSpaceDE w:val="0"/>
        <w:autoSpaceDN w:val="0"/>
        <w:bidi w:val="0"/>
        <w:adjustRightInd w:val="0"/>
        <w:ind w:left="360" w:hanging="360"/>
        <w:jc w:val="both"/>
        <w:rPr>
          <w:rFonts w:asciiTheme="majorBidi" w:hAnsiTheme="majorBidi" w:cstheme="majorBidi"/>
          <w:b/>
          <w:bCs/>
          <w:sz w:val="20"/>
          <w:szCs w:val="20"/>
        </w:rPr>
      </w:pPr>
    </w:p>
    <w:p w:rsidR="00081925" w:rsidRPr="006E6159" w:rsidRDefault="00190710" w:rsidP="006E6159">
      <w:pPr>
        <w:bidi w:val="0"/>
        <w:jc w:val="center"/>
        <w:rPr>
          <w:rFonts w:asciiTheme="majorBidi" w:hAnsiTheme="majorBidi" w:cstheme="majorBidi"/>
          <w:b/>
          <w:bCs/>
          <w:sz w:val="20"/>
          <w:szCs w:val="20"/>
        </w:rPr>
      </w:pPr>
      <w:r w:rsidRPr="006E6159">
        <w:rPr>
          <w:rFonts w:asciiTheme="majorBidi" w:hAnsiTheme="majorBidi" w:cstheme="majorBidi"/>
          <w:b/>
          <w:bCs/>
          <w:sz w:val="20"/>
          <w:szCs w:val="20"/>
        </w:rPr>
        <w:t>Abstract</w:t>
      </w:r>
    </w:p>
    <w:p w:rsidR="00081925" w:rsidRPr="006E6159" w:rsidRDefault="00885529" w:rsidP="006E6159">
      <w:pPr>
        <w:autoSpaceDE w:val="0"/>
        <w:autoSpaceDN w:val="0"/>
        <w:bidi w:val="0"/>
        <w:adjustRightInd w:val="0"/>
        <w:ind w:firstLine="567"/>
        <w:jc w:val="both"/>
        <w:rPr>
          <w:rFonts w:asciiTheme="majorBidi" w:hAnsiTheme="majorBidi" w:cstheme="majorBidi"/>
          <w:sz w:val="20"/>
          <w:szCs w:val="20"/>
          <w:lang w:bidi="ar-EG"/>
        </w:rPr>
      </w:pPr>
      <w:r w:rsidRPr="006E6159">
        <w:rPr>
          <w:rFonts w:asciiTheme="majorBidi" w:hAnsiTheme="majorBidi" w:cstheme="majorBidi"/>
          <w:sz w:val="20"/>
          <w:szCs w:val="20"/>
          <w:lang w:bidi="ar-LY"/>
        </w:rPr>
        <w:t>A10x10</w:t>
      </w:r>
      <w:r w:rsidR="008337E3" w:rsidRPr="006E6159">
        <w:rPr>
          <w:rFonts w:asciiTheme="majorBidi" w:hAnsiTheme="majorBidi" w:cstheme="majorBidi"/>
          <w:sz w:val="20"/>
          <w:szCs w:val="20"/>
          <w:lang w:bidi="ar-LY"/>
        </w:rPr>
        <w:t xml:space="preserve"> </w:t>
      </w:r>
      <w:r w:rsidRPr="006E6159">
        <w:rPr>
          <w:rFonts w:asciiTheme="majorBidi" w:hAnsiTheme="majorBidi" w:cstheme="majorBidi"/>
          <w:sz w:val="20"/>
          <w:szCs w:val="20"/>
          <w:lang w:bidi="ar-LY"/>
        </w:rPr>
        <w:t xml:space="preserve">half </w:t>
      </w:r>
      <w:r w:rsidR="00081925" w:rsidRPr="006E6159">
        <w:rPr>
          <w:rFonts w:asciiTheme="majorBidi" w:hAnsiTheme="majorBidi" w:cstheme="majorBidi"/>
          <w:sz w:val="20"/>
          <w:szCs w:val="20"/>
          <w:lang w:bidi="ar-LY"/>
        </w:rPr>
        <w:t>diallel</w:t>
      </w:r>
      <w:r w:rsidR="00FF13B8" w:rsidRPr="006E6159">
        <w:rPr>
          <w:rFonts w:asciiTheme="majorBidi" w:hAnsiTheme="majorBidi" w:cstheme="majorBidi"/>
          <w:sz w:val="20"/>
          <w:szCs w:val="20"/>
          <w:lang w:bidi="ar-LY"/>
        </w:rPr>
        <w:t xml:space="preserve"> cross</w:t>
      </w:r>
      <w:r w:rsidR="00081925" w:rsidRPr="006E6159">
        <w:rPr>
          <w:rFonts w:asciiTheme="majorBidi" w:hAnsiTheme="majorBidi" w:cstheme="majorBidi"/>
          <w:sz w:val="20"/>
          <w:szCs w:val="20"/>
          <w:lang w:bidi="ar-LY"/>
        </w:rPr>
        <w:t xml:space="preserve"> were </w:t>
      </w:r>
      <w:r w:rsidR="00664E65" w:rsidRPr="006E6159">
        <w:rPr>
          <w:rFonts w:asciiTheme="majorBidi" w:hAnsiTheme="majorBidi" w:cstheme="majorBidi"/>
          <w:sz w:val="20"/>
          <w:szCs w:val="20"/>
          <w:lang w:bidi="ar-LY"/>
        </w:rPr>
        <w:t>made</w:t>
      </w:r>
      <w:r w:rsidR="00081925" w:rsidRPr="006E6159">
        <w:rPr>
          <w:rFonts w:asciiTheme="majorBidi" w:hAnsiTheme="majorBidi" w:cstheme="majorBidi"/>
          <w:sz w:val="20"/>
          <w:szCs w:val="20"/>
          <w:lang w:bidi="ar-LY"/>
        </w:rPr>
        <w:t xml:space="preserve"> in 201</w:t>
      </w:r>
      <w:r w:rsidR="008337E3" w:rsidRPr="006E6159">
        <w:rPr>
          <w:rFonts w:asciiTheme="majorBidi" w:hAnsiTheme="majorBidi" w:cstheme="majorBidi"/>
          <w:sz w:val="20"/>
          <w:szCs w:val="20"/>
          <w:lang w:bidi="ar-LY"/>
        </w:rPr>
        <w:t>8</w:t>
      </w:r>
      <w:r w:rsidR="00081925" w:rsidRPr="006E6159">
        <w:rPr>
          <w:rFonts w:asciiTheme="majorBidi" w:hAnsiTheme="majorBidi" w:cstheme="majorBidi"/>
          <w:sz w:val="20"/>
          <w:szCs w:val="20"/>
          <w:lang w:bidi="ar-LY"/>
        </w:rPr>
        <w:t>/201</w:t>
      </w:r>
      <w:r w:rsidR="008337E3" w:rsidRPr="006E6159">
        <w:rPr>
          <w:rFonts w:asciiTheme="majorBidi" w:hAnsiTheme="majorBidi" w:cstheme="majorBidi"/>
          <w:sz w:val="20"/>
          <w:szCs w:val="20"/>
          <w:lang w:bidi="ar-LY"/>
        </w:rPr>
        <w:t>9</w:t>
      </w:r>
      <w:r w:rsidR="00664E65" w:rsidRPr="006E6159">
        <w:rPr>
          <w:rFonts w:asciiTheme="majorBidi" w:hAnsiTheme="majorBidi" w:cstheme="majorBidi"/>
          <w:sz w:val="20"/>
          <w:szCs w:val="20"/>
          <w:lang w:bidi="ar-LY"/>
        </w:rPr>
        <w:t xml:space="preserve"> season</w:t>
      </w:r>
      <w:r w:rsidR="00081925" w:rsidRPr="006E6159">
        <w:rPr>
          <w:rFonts w:asciiTheme="majorBidi" w:hAnsiTheme="majorBidi" w:cstheme="majorBidi"/>
          <w:sz w:val="20"/>
          <w:szCs w:val="20"/>
          <w:lang w:bidi="ar-LY"/>
        </w:rPr>
        <w:t>.</w:t>
      </w:r>
      <w:r w:rsidR="00664E65" w:rsidRPr="006E6159">
        <w:rPr>
          <w:rFonts w:asciiTheme="majorBidi" w:hAnsiTheme="majorBidi" w:cstheme="majorBidi"/>
          <w:sz w:val="20"/>
          <w:szCs w:val="20"/>
          <w:lang w:bidi="ar-LY"/>
        </w:rPr>
        <w:t xml:space="preserve"> E</w:t>
      </w:r>
      <w:r w:rsidR="00081925" w:rsidRPr="006E6159">
        <w:rPr>
          <w:rFonts w:asciiTheme="majorBidi" w:hAnsiTheme="majorBidi" w:cstheme="majorBidi"/>
          <w:sz w:val="20"/>
          <w:szCs w:val="20"/>
          <w:lang w:bidi="ar-LY"/>
        </w:rPr>
        <w:t>ach of parents and their 45 F</w:t>
      </w:r>
      <w:r w:rsidR="00081925" w:rsidRPr="006E6159">
        <w:rPr>
          <w:rFonts w:asciiTheme="majorBidi" w:hAnsiTheme="majorBidi" w:cstheme="majorBidi"/>
          <w:sz w:val="20"/>
          <w:szCs w:val="20"/>
          <w:vertAlign w:val="subscript"/>
          <w:lang w:bidi="ar-LY"/>
        </w:rPr>
        <w:t>1</w:t>
      </w:r>
      <w:r w:rsidR="00081925" w:rsidRPr="006E6159">
        <w:rPr>
          <w:rFonts w:asciiTheme="majorBidi" w:hAnsiTheme="majorBidi" w:cstheme="majorBidi"/>
          <w:sz w:val="20"/>
          <w:szCs w:val="20"/>
          <w:lang w:bidi="ar-LY"/>
        </w:rPr>
        <w:t xml:space="preserve"> crosses were evaluated under two location</w:t>
      </w:r>
      <w:r w:rsidR="00FF13B8" w:rsidRPr="006E6159">
        <w:rPr>
          <w:rFonts w:asciiTheme="majorBidi" w:hAnsiTheme="majorBidi" w:cstheme="majorBidi"/>
          <w:sz w:val="20"/>
          <w:szCs w:val="20"/>
          <w:lang w:bidi="ar-LY"/>
        </w:rPr>
        <w:t>s</w:t>
      </w:r>
      <w:r w:rsidR="00081925" w:rsidRPr="006E6159">
        <w:rPr>
          <w:rFonts w:asciiTheme="majorBidi" w:hAnsiTheme="majorBidi" w:cstheme="majorBidi"/>
          <w:sz w:val="20"/>
          <w:szCs w:val="20"/>
          <w:lang w:bidi="ar-LY"/>
        </w:rPr>
        <w:t xml:space="preserve"> </w:t>
      </w:r>
      <w:r w:rsidR="00081925" w:rsidRPr="006E6159">
        <w:rPr>
          <w:rFonts w:asciiTheme="majorBidi" w:hAnsiTheme="majorBidi" w:cstheme="majorBidi"/>
          <w:sz w:val="20"/>
          <w:szCs w:val="20"/>
          <w:lang w:bidi="ar-EG"/>
        </w:rPr>
        <w:t xml:space="preserve">(Ras Sudr and Moshtohor) </w:t>
      </w:r>
      <w:r w:rsidR="00081925" w:rsidRPr="006E6159">
        <w:rPr>
          <w:rFonts w:asciiTheme="majorBidi" w:hAnsiTheme="majorBidi" w:cstheme="majorBidi"/>
          <w:sz w:val="20"/>
          <w:szCs w:val="20"/>
          <w:lang w:bidi="ar-LY"/>
        </w:rPr>
        <w:t xml:space="preserve">during 2019/2020 </w:t>
      </w:r>
      <w:r w:rsidR="00664E65" w:rsidRPr="006E6159">
        <w:rPr>
          <w:rFonts w:asciiTheme="majorBidi" w:hAnsiTheme="majorBidi" w:cstheme="majorBidi"/>
          <w:sz w:val="20"/>
          <w:szCs w:val="20"/>
          <w:lang w:bidi="ar-LY"/>
        </w:rPr>
        <w:t xml:space="preserve">season </w:t>
      </w:r>
      <w:r w:rsidR="00081925" w:rsidRPr="006E6159">
        <w:rPr>
          <w:rFonts w:asciiTheme="majorBidi" w:hAnsiTheme="majorBidi" w:cstheme="majorBidi"/>
          <w:sz w:val="20"/>
          <w:szCs w:val="20"/>
          <w:lang w:bidi="ar-LY"/>
        </w:rPr>
        <w:t>for some</w:t>
      </w:r>
      <w:r w:rsidRPr="006E6159">
        <w:rPr>
          <w:rFonts w:asciiTheme="majorBidi" w:hAnsiTheme="majorBidi" w:cstheme="majorBidi"/>
          <w:sz w:val="20"/>
          <w:szCs w:val="20"/>
        </w:rPr>
        <w:t xml:space="preserve"> physiological traits</w:t>
      </w:r>
      <w:r w:rsidR="00081925" w:rsidRPr="006E6159">
        <w:rPr>
          <w:rFonts w:asciiTheme="majorBidi" w:hAnsiTheme="majorBidi" w:cstheme="majorBidi"/>
          <w:sz w:val="20"/>
          <w:szCs w:val="20"/>
          <w:lang w:bidi="ar-LY"/>
        </w:rPr>
        <w:t xml:space="preserve">. </w:t>
      </w:r>
      <w:r w:rsidR="00A33E09" w:rsidRPr="006E6159">
        <w:rPr>
          <w:rFonts w:asciiTheme="majorBidi" w:hAnsiTheme="majorBidi" w:cstheme="majorBidi"/>
          <w:sz w:val="20"/>
          <w:szCs w:val="20"/>
          <w:lang w:bidi="ar-EG"/>
        </w:rPr>
        <w:t>Highly significant genotypes,</w:t>
      </w:r>
      <w:r w:rsidR="00E1339F" w:rsidRPr="006E6159">
        <w:rPr>
          <w:rFonts w:asciiTheme="majorBidi" w:hAnsiTheme="majorBidi" w:cstheme="majorBidi"/>
          <w:sz w:val="20"/>
          <w:szCs w:val="20"/>
          <w:lang w:bidi="ar-EG"/>
        </w:rPr>
        <w:t xml:space="preserve"> for genotype and</w:t>
      </w:r>
      <w:r w:rsidR="00A33E09" w:rsidRPr="006E6159">
        <w:rPr>
          <w:rFonts w:asciiTheme="majorBidi" w:hAnsiTheme="majorBidi" w:cstheme="majorBidi"/>
          <w:sz w:val="20"/>
          <w:szCs w:val="20"/>
          <w:lang w:bidi="ar-EG"/>
        </w:rPr>
        <w:t xml:space="preserve"> its partitioning (parent, crosses and Parent </w:t>
      </w:r>
      <w:r w:rsidR="00A33E09" w:rsidRPr="006E6159">
        <w:rPr>
          <w:rFonts w:asciiTheme="majorBidi" w:hAnsiTheme="majorBidi" w:cstheme="majorBidi"/>
          <w:i/>
          <w:iCs/>
          <w:sz w:val="20"/>
          <w:szCs w:val="20"/>
          <w:lang w:bidi="ar-EG"/>
        </w:rPr>
        <w:t xml:space="preserve">vs </w:t>
      </w:r>
      <w:r w:rsidR="00A33E09" w:rsidRPr="006E6159">
        <w:rPr>
          <w:rFonts w:asciiTheme="majorBidi" w:hAnsiTheme="majorBidi" w:cstheme="majorBidi"/>
          <w:sz w:val="20"/>
          <w:szCs w:val="20"/>
          <w:lang w:bidi="ar-EG"/>
        </w:rPr>
        <w:t xml:space="preserve">crosses) and both types of combining ability </w:t>
      </w:r>
      <w:r w:rsidR="005F551C" w:rsidRPr="006E6159">
        <w:rPr>
          <w:rFonts w:asciiTheme="majorBidi" w:hAnsiTheme="majorBidi" w:cstheme="majorBidi"/>
          <w:sz w:val="20"/>
          <w:szCs w:val="20"/>
          <w:lang w:bidi="ar-EG"/>
        </w:rPr>
        <w:t>mean squares</w:t>
      </w:r>
      <w:r w:rsidR="00A33E09" w:rsidRPr="006E6159">
        <w:rPr>
          <w:rFonts w:asciiTheme="majorBidi" w:hAnsiTheme="majorBidi" w:cstheme="majorBidi"/>
          <w:sz w:val="20"/>
          <w:szCs w:val="20"/>
          <w:lang w:bidi="ar-EG"/>
        </w:rPr>
        <w:t xml:space="preserve"> (MS)</w:t>
      </w:r>
      <w:r w:rsidR="005F551C" w:rsidRPr="006E6159">
        <w:rPr>
          <w:rFonts w:asciiTheme="majorBidi" w:hAnsiTheme="majorBidi" w:cstheme="majorBidi"/>
          <w:sz w:val="20"/>
          <w:szCs w:val="20"/>
          <w:lang w:bidi="ar-EG"/>
        </w:rPr>
        <w:t xml:space="preserve"> were obtained for all studied traits under salinity stress </w:t>
      </w:r>
      <w:r w:rsidR="00664E65" w:rsidRPr="006E6159">
        <w:rPr>
          <w:rFonts w:asciiTheme="majorBidi" w:hAnsiTheme="majorBidi" w:cstheme="majorBidi"/>
          <w:sz w:val="20"/>
          <w:szCs w:val="20"/>
          <w:lang w:bidi="ar-EG"/>
        </w:rPr>
        <w:t>,</w:t>
      </w:r>
      <w:r w:rsidR="005F551C" w:rsidRPr="006E6159">
        <w:rPr>
          <w:rFonts w:asciiTheme="majorBidi" w:hAnsiTheme="majorBidi" w:cstheme="majorBidi"/>
          <w:sz w:val="20"/>
          <w:szCs w:val="20"/>
          <w:lang w:bidi="ar-EG"/>
        </w:rPr>
        <w:t xml:space="preserve"> normal and </w:t>
      </w:r>
      <w:r w:rsidR="00A33E09" w:rsidRPr="006E6159">
        <w:rPr>
          <w:rFonts w:asciiTheme="majorBidi" w:hAnsiTheme="majorBidi" w:cstheme="majorBidi"/>
          <w:sz w:val="20"/>
          <w:szCs w:val="20"/>
          <w:lang w:bidi="ar-EG"/>
        </w:rPr>
        <w:t>across location</w:t>
      </w:r>
      <w:r w:rsidR="00664E65" w:rsidRPr="006E6159">
        <w:rPr>
          <w:rFonts w:asciiTheme="majorBidi" w:hAnsiTheme="majorBidi" w:cstheme="majorBidi"/>
          <w:sz w:val="20"/>
          <w:szCs w:val="20"/>
          <w:lang w:bidi="ar-EG"/>
        </w:rPr>
        <w:t>s</w:t>
      </w:r>
      <w:r w:rsidR="005F551C" w:rsidRPr="006E6159">
        <w:rPr>
          <w:rFonts w:asciiTheme="majorBidi" w:hAnsiTheme="majorBidi" w:cstheme="majorBidi"/>
          <w:sz w:val="20"/>
          <w:szCs w:val="20"/>
          <w:lang w:bidi="ar-EG"/>
        </w:rPr>
        <w:t xml:space="preserve">. </w:t>
      </w:r>
      <w:r w:rsidR="00664E65" w:rsidRPr="006E6159">
        <w:rPr>
          <w:rFonts w:asciiTheme="majorBidi" w:hAnsiTheme="majorBidi" w:cstheme="majorBidi"/>
          <w:sz w:val="20"/>
          <w:szCs w:val="20"/>
          <w:lang w:bidi="ar-EG"/>
        </w:rPr>
        <w:t>Meanwhile</w:t>
      </w:r>
      <w:r w:rsidR="00A33E09" w:rsidRPr="006E6159">
        <w:rPr>
          <w:rFonts w:asciiTheme="majorBidi" w:hAnsiTheme="majorBidi" w:cstheme="majorBidi"/>
          <w:sz w:val="20"/>
          <w:szCs w:val="20"/>
          <w:lang w:bidi="ar-EG"/>
        </w:rPr>
        <w:t>, significant G x L</w:t>
      </w:r>
      <w:r w:rsidR="005F551C" w:rsidRPr="006E6159">
        <w:rPr>
          <w:rFonts w:asciiTheme="majorBidi" w:hAnsiTheme="majorBidi" w:cstheme="majorBidi"/>
          <w:sz w:val="20"/>
          <w:szCs w:val="20"/>
          <w:lang w:bidi="ar-EG"/>
        </w:rPr>
        <w:t>, parent x L and cross</w:t>
      </w:r>
      <w:r w:rsidR="00A33E09" w:rsidRPr="006E6159">
        <w:rPr>
          <w:rFonts w:asciiTheme="majorBidi" w:hAnsiTheme="majorBidi" w:cstheme="majorBidi"/>
          <w:sz w:val="20"/>
          <w:szCs w:val="20"/>
          <w:lang w:bidi="ar-EG"/>
        </w:rPr>
        <w:t xml:space="preserve"> x </w:t>
      </w:r>
      <w:r w:rsidR="00664E65" w:rsidRPr="006E6159">
        <w:rPr>
          <w:rFonts w:asciiTheme="majorBidi" w:hAnsiTheme="majorBidi" w:cstheme="majorBidi"/>
          <w:sz w:val="20"/>
          <w:szCs w:val="20"/>
          <w:lang w:bidi="ar-EG"/>
        </w:rPr>
        <w:t>L</w:t>
      </w:r>
      <w:r w:rsidR="00A33E09" w:rsidRPr="006E6159">
        <w:rPr>
          <w:rFonts w:asciiTheme="majorBidi" w:hAnsiTheme="majorBidi" w:cstheme="majorBidi"/>
          <w:sz w:val="20"/>
          <w:szCs w:val="20"/>
          <w:lang w:bidi="ar-EG"/>
        </w:rPr>
        <w:t xml:space="preserve"> were significant </w:t>
      </w:r>
      <w:r w:rsidR="005F551C" w:rsidRPr="006E6159">
        <w:rPr>
          <w:rFonts w:asciiTheme="majorBidi" w:hAnsiTheme="majorBidi" w:cstheme="majorBidi"/>
          <w:sz w:val="20"/>
          <w:szCs w:val="20"/>
          <w:lang w:bidi="ar-EG"/>
        </w:rPr>
        <w:t xml:space="preserve">for </w:t>
      </w:r>
      <w:r w:rsidR="006E6159" w:rsidRPr="006E6159">
        <w:rPr>
          <w:rFonts w:asciiTheme="majorBidi" w:hAnsiTheme="majorBidi" w:cstheme="majorBidi"/>
          <w:sz w:val="20"/>
          <w:szCs w:val="20"/>
          <w:lang w:bidi="ar-EG"/>
        </w:rPr>
        <w:t>all studied</w:t>
      </w:r>
      <w:r w:rsidR="00664E65" w:rsidRPr="006E6159">
        <w:rPr>
          <w:rFonts w:asciiTheme="majorBidi" w:hAnsiTheme="majorBidi" w:cstheme="majorBidi"/>
          <w:sz w:val="20"/>
          <w:szCs w:val="20"/>
          <w:lang w:bidi="ar-EG"/>
        </w:rPr>
        <w:t xml:space="preserve"> </w:t>
      </w:r>
      <w:r w:rsidR="005F551C" w:rsidRPr="006E6159">
        <w:rPr>
          <w:rFonts w:asciiTheme="majorBidi" w:hAnsiTheme="majorBidi" w:cstheme="majorBidi"/>
          <w:sz w:val="20"/>
          <w:szCs w:val="20"/>
          <w:lang w:bidi="ar-EG"/>
        </w:rPr>
        <w:t xml:space="preserve">trails except peduncle leaf. </w:t>
      </w:r>
      <w:r w:rsidR="00A33E09" w:rsidRPr="006E6159">
        <w:rPr>
          <w:rFonts w:asciiTheme="majorBidi" w:hAnsiTheme="majorBidi" w:cstheme="majorBidi"/>
          <w:sz w:val="20"/>
          <w:szCs w:val="20"/>
          <w:lang w:bidi="ar-EG"/>
        </w:rPr>
        <w:t>I</w:t>
      </w:r>
      <w:r w:rsidR="005F551C" w:rsidRPr="006E6159">
        <w:rPr>
          <w:rFonts w:asciiTheme="majorBidi" w:hAnsiTheme="majorBidi" w:cstheme="majorBidi"/>
          <w:sz w:val="20"/>
          <w:szCs w:val="20"/>
          <w:lang w:bidi="ar-EG"/>
        </w:rPr>
        <w:t xml:space="preserve">nteraction between GCA or SCA and </w:t>
      </w:r>
      <w:r w:rsidR="00A33E09" w:rsidRPr="006E6159">
        <w:rPr>
          <w:rFonts w:asciiTheme="majorBidi" w:hAnsiTheme="majorBidi" w:cstheme="majorBidi"/>
          <w:sz w:val="20"/>
          <w:szCs w:val="20"/>
          <w:lang w:bidi="ar-EG"/>
        </w:rPr>
        <w:t>location MS</w:t>
      </w:r>
      <w:r w:rsidR="005F551C" w:rsidRPr="006E6159">
        <w:rPr>
          <w:rFonts w:asciiTheme="majorBidi" w:hAnsiTheme="majorBidi" w:cstheme="majorBidi"/>
          <w:sz w:val="20"/>
          <w:szCs w:val="20"/>
          <w:lang w:bidi="ar-EG"/>
        </w:rPr>
        <w:t xml:space="preserve"> were significant for all</w:t>
      </w:r>
      <w:r w:rsidR="00664E65" w:rsidRPr="006E6159">
        <w:rPr>
          <w:rFonts w:asciiTheme="majorBidi" w:hAnsiTheme="majorBidi" w:cstheme="majorBidi"/>
          <w:sz w:val="20"/>
          <w:szCs w:val="20"/>
          <w:lang w:bidi="ar-EG"/>
        </w:rPr>
        <w:t xml:space="preserve"> studied</w:t>
      </w:r>
      <w:r w:rsidR="005F551C" w:rsidRPr="006E6159">
        <w:rPr>
          <w:rFonts w:asciiTheme="majorBidi" w:hAnsiTheme="majorBidi" w:cstheme="majorBidi"/>
          <w:sz w:val="20"/>
          <w:szCs w:val="20"/>
          <w:lang w:bidi="ar-EG"/>
        </w:rPr>
        <w:t xml:space="preserve"> traits</w:t>
      </w:r>
      <w:r w:rsidR="00A33E09" w:rsidRPr="006E6159">
        <w:rPr>
          <w:rFonts w:asciiTheme="majorBidi" w:hAnsiTheme="majorBidi" w:cstheme="majorBidi"/>
          <w:sz w:val="20"/>
          <w:szCs w:val="20"/>
          <w:lang w:bidi="ar-EG"/>
        </w:rPr>
        <w:t xml:space="preserve">. </w:t>
      </w:r>
      <w:r w:rsidR="0022230A" w:rsidRPr="006E6159">
        <w:rPr>
          <w:rFonts w:asciiTheme="majorBidi" w:hAnsiTheme="majorBidi" w:cstheme="majorBidi"/>
          <w:sz w:val="20"/>
          <w:szCs w:val="20"/>
          <w:lang w:bidi="ar-EG"/>
        </w:rPr>
        <w:t xml:space="preserve">the ratio between GCA/ SCA were more than </w:t>
      </w:r>
      <w:r w:rsidR="00664E65" w:rsidRPr="006E6159">
        <w:rPr>
          <w:rFonts w:asciiTheme="majorBidi" w:hAnsiTheme="majorBidi" w:cstheme="majorBidi"/>
          <w:sz w:val="20"/>
          <w:szCs w:val="20"/>
          <w:lang w:bidi="ar-EG"/>
        </w:rPr>
        <w:t>unity</w:t>
      </w:r>
      <w:r w:rsidR="0022230A" w:rsidRPr="006E6159">
        <w:rPr>
          <w:rFonts w:asciiTheme="majorBidi" w:hAnsiTheme="majorBidi" w:cstheme="majorBidi"/>
          <w:sz w:val="20"/>
          <w:szCs w:val="20"/>
          <w:lang w:bidi="ar-EG"/>
        </w:rPr>
        <w:t xml:space="preserve"> for all traits except</w:t>
      </w:r>
      <w:r w:rsidR="00664E65" w:rsidRPr="006E6159">
        <w:rPr>
          <w:rFonts w:asciiTheme="majorBidi" w:hAnsiTheme="majorBidi" w:cstheme="majorBidi"/>
          <w:sz w:val="20"/>
          <w:szCs w:val="20"/>
          <w:lang w:bidi="ar-EG"/>
        </w:rPr>
        <w:t>,</w:t>
      </w:r>
      <w:r w:rsidR="0022230A" w:rsidRPr="006E6159">
        <w:rPr>
          <w:rFonts w:asciiTheme="majorBidi" w:hAnsiTheme="majorBidi" w:cstheme="majorBidi"/>
          <w:sz w:val="20"/>
          <w:szCs w:val="20"/>
          <w:lang w:bidi="ar-EG"/>
        </w:rPr>
        <w:t xml:space="preserve"> flag leaf angle in salinity stress, normal condition and combined </w:t>
      </w:r>
      <w:r w:rsidR="00664E65" w:rsidRPr="006E6159">
        <w:rPr>
          <w:rFonts w:asciiTheme="majorBidi" w:hAnsiTheme="majorBidi" w:cstheme="majorBidi"/>
          <w:sz w:val="20"/>
          <w:szCs w:val="20"/>
          <w:lang w:bidi="ar-EG"/>
        </w:rPr>
        <w:t>analysis</w:t>
      </w:r>
      <w:r w:rsidR="0022230A" w:rsidRPr="006E6159">
        <w:rPr>
          <w:rFonts w:asciiTheme="majorBidi" w:hAnsiTheme="majorBidi" w:cstheme="majorBidi"/>
          <w:sz w:val="20"/>
          <w:szCs w:val="20"/>
          <w:lang w:bidi="ar-EG"/>
        </w:rPr>
        <w:t>,</w:t>
      </w:r>
      <w:r w:rsidR="00AE698D" w:rsidRPr="006E6159">
        <w:rPr>
          <w:rFonts w:asciiTheme="majorBidi" w:hAnsiTheme="majorBidi" w:cstheme="majorBidi"/>
          <w:sz w:val="20"/>
          <w:szCs w:val="20"/>
          <w:lang w:bidi="ar-EG"/>
        </w:rPr>
        <w:t xml:space="preserve"> as well as </w:t>
      </w:r>
      <w:r w:rsidR="0022230A" w:rsidRPr="006E6159">
        <w:rPr>
          <w:rFonts w:asciiTheme="majorBidi" w:hAnsiTheme="majorBidi" w:cstheme="majorBidi"/>
          <w:sz w:val="20"/>
          <w:szCs w:val="20"/>
          <w:lang w:bidi="ar-EG"/>
        </w:rPr>
        <w:t xml:space="preserve"> relative water content in normal condition and combined </w:t>
      </w:r>
      <w:r w:rsidR="00664E65" w:rsidRPr="006E6159">
        <w:rPr>
          <w:rFonts w:asciiTheme="majorBidi" w:hAnsiTheme="majorBidi" w:cstheme="majorBidi"/>
          <w:sz w:val="20"/>
          <w:szCs w:val="20"/>
          <w:lang w:bidi="ar-EG"/>
        </w:rPr>
        <w:t>analysis</w:t>
      </w:r>
      <w:r w:rsidR="0022230A" w:rsidRPr="006E6159">
        <w:rPr>
          <w:rFonts w:asciiTheme="majorBidi" w:hAnsiTheme="majorBidi" w:cstheme="majorBidi"/>
          <w:sz w:val="20"/>
          <w:szCs w:val="20"/>
          <w:lang w:bidi="ar-EG"/>
        </w:rPr>
        <w:t xml:space="preserve">. </w:t>
      </w:r>
      <w:r w:rsidR="005F551C" w:rsidRPr="006E6159">
        <w:rPr>
          <w:rFonts w:asciiTheme="majorBidi" w:hAnsiTheme="majorBidi" w:cstheme="majorBidi"/>
          <w:sz w:val="20"/>
          <w:szCs w:val="20"/>
          <w:lang w:bidi="ar-EG"/>
        </w:rPr>
        <w:t>P</w:t>
      </w:r>
      <w:r w:rsidR="005F551C" w:rsidRPr="006E6159">
        <w:rPr>
          <w:rFonts w:asciiTheme="majorBidi" w:hAnsiTheme="majorBidi" w:cstheme="majorBidi"/>
          <w:sz w:val="20"/>
          <w:szCs w:val="20"/>
          <w:vertAlign w:val="subscript"/>
          <w:lang w:bidi="ar-EG"/>
        </w:rPr>
        <w:t>2</w:t>
      </w:r>
      <w:r w:rsidR="00A33E09" w:rsidRPr="006E6159">
        <w:rPr>
          <w:rFonts w:asciiTheme="majorBidi" w:hAnsiTheme="majorBidi" w:cstheme="majorBidi"/>
          <w:sz w:val="20"/>
          <w:szCs w:val="20"/>
          <w:lang w:bidi="ar-EG"/>
        </w:rPr>
        <w:t xml:space="preserve"> </w:t>
      </w:r>
      <w:r w:rsidR="005F551C" w:rsidRPr="006E6159">
        <w:rPr>
          <w:rFonts w:asciiTheme="majorBidi" w:hAnsiTheme="majorBidi" w:cstheme="majorBidi"/>
          <w:sz w:val="20"/>
          <w:szCs w:val="20"/>
          <w:lang w:bidi="ar-EG"/>
        </w:rPr>
        <w:t xml:space="preserve">(Shandwel 1) exhibited  significant positive ĝi effects for flag leaf area ,peduncle leaf and  relative water content in both </w:t>
      </w:r>
      <w:r w:rsidR="00664E65" w:rsidRPr="006E6159">
        <w:rPr>
          <w:rFonts w:asciiTheme="majorBidi" w:hAnsiTheme="majorBidi" w:cstheme="majorBidi"/>
          <w:sz w:val="20"/>
          <w:szCs w:val="20"/>
          <w:lang w:bidi="ar-EG"/>
        </w:rPr>
        <w:t xml:space="preserve">and cross </w:t>
      </w:r>
      <w:r w:rsidR="005F551C" w:rsidRPr="006E6159">
        <w:rPr>
          <w:rFonts w:asciiTheme="majorBidi" w:hAnsiTheme="majorBidi" w:cstheme="majorBidi"/>
          <w:sz w:val="20"/>
          <w:szCs w:val="20"/>
          <w:lang w:bidi="ar-EG"/>
        </w:rPr>
        <w:t xml:space="preserve">location and total chlorophyll in </w:t>
      </w:r>
      <w:r w:rsidR="00664E65" w:rsidRPr="006E6159">
        <w:rPr>
          <w:rFonts w:asciiTheme="majorBidi" w:hAnsiTheme="majorBidi" w:cstheme="majorBidi"/>
          <w:sz w:val="20"/>
          <w:szCs w:val="20"/>
          <w:lang w:bidi="ar-EG"/>
        </w:rPr>
        <w:t>Ras-sudr</w:t>
      </w:r>
      <w:r w:rsidR="005F551C" w:rsidRPr="006E6159">
        <w:rPr>
          <w:rFonts w:asciiTheme="majorBidi" w:hAnsiTheme="majorBidi" w:cstheme="majorBidi"/>
          <w:sz w:val="20"/>
          <w:szCs w:val="20"/>
          <w:lang w:bidi="ar-EG"/>
        </w:rPr>
        <w:t xml:space="preserve"> loca</w:t>
      </w:r>
      <w:r w:rsidR="00A33E09" w:rsidRPr="006E6159">
        <w:rPr>
          <w:rFonts w:asciiTheme="majorBidi" w:hAnsiTheme="majorBidi" w:cstheme="majorBidi"/>
          <w:sz w:val="20"/>
          <w:szCs w:val="20"/>
          <w:lang w:bidi="ar-EG"/>
        </w:rPr>
        <w:t xml:space="preserve">tion ,indicating that (Shandwel </w:t>
      </w:r>
      <w:r w:rsidR="005F551C" w:rsidRPr="006E6159">
        <w:rPr>
          <w:rFonts w:asciiTheme="majorBidi" w:hAnsiTheme="majorBidi" w:cstheme="majorBidi"/>
          <w:sz w:val="20"/>
          <w:szCs w:val="20"/>
          <w:lang w:bidi="ar-EG"/>
        </w:rPr>
        <w:t>1)could be considered as a good combiner for this trails.</w:t>
      </w:r>
      <w:r w:rsidR="008337E3" w:rsidRPr="006E6159">
        <w:rPr>
          <w:rFonts w:asciiTheme="majorBidi" w:hAnsiTheme="majorBidi" w:cstheme="majorBidi"/>
          <w:sz w:val="20"/>
          <w:szCs w:val="20"/>
        </w:rPr>
        <w:t xml:space="preserve"> The most desirable inter and intra allelic interactions were presented by P</w:t>
      </w:r>
      <w:r w:rsidR="008337E3" w:rsidRPr="006E6159">
        <w:rPr>
          <w:rFonts w:asciiTheme="majorBidi" w:hAnsiTheme="majorBidi" w:cstheme="majorBidi"/>
          <w:sz w:val="20"/>
          <w:szCs w:val="20"/>
          <w:vertAlign w:val="subscript"/>
        </w:rPr>
        <w:t>3</w:t>
      </w:r>
      <w:r w:rsidR="008337E3" w:rsidRPr="006E6159">
        <w:rPr>
          <w:rFonts w:asciiTheme="majorBidi" w:hAnsiTheme="majorBidi" w:cstheme="majorBidi"/>
          <w:sz w:val="20"/>
          <w:szCs w:val="20"/>
        </w:rPr>
        <w:t xml:space="preserve"> x P</w:t>
      </w:r>
      <w:r w:rsidR="008337E3" w:rsidRPr="006E6159">
        <w:rPr>
          <w:rFonts w:asciiTheme="majorBidi" w:hAnsiTheme="majorBidi" w:cstheme="majorBidi"/>
          <w:sz w:val="20"/>
          <w:szCs w:val="20"/>
          <w:vertAlign w:val="subscript"/>
        </w:rPr>
        <w:t>4</w:t>
      </w:r>
      <w:r w:rsidR="008337E3" w:rsidRPr="006E6159">
        <w:rPr>
          <w:rFonts w:asciiTheme="majorBidi" w:hAnsiTheme="majorBidi" w:cstheme="majorBidi"/>
          <w:sz w:val="20"/>
          <w:szCs w:val="20"/>
        </w:rPr>
        <w:t xml:space="preserve"> for </w:t>
      </w:r>
      <w:r w:rsidR="008337E3" w:rsidRPr="006E6159">
        <w:rPr>
          <w:rFonts w:asciiTheme="majorBidi" w:hAnsiTheme="majorBidi" w:cstheme="majorBidi"/>
          <w:sz w:val="20"/>
          <w:szCs w:val="20"/>
          <w:lang w:bidi="ar-EG"/>
        </w:rPr>
        <w:t>flag leaf angle</w:t>
      </w:r>
      <w:r w:rsidR="008337E3" w:rsidRPr="006E6159">
        <w:rPr>
          <w:rFonts w:asciiTheme="majorBidi" w:hAnsiTheme="majorBidi" w:cstheme="majorBidi"/>
          <w:sz w:val="20"/>
          <w:szCs w:val="20"/>
        </w:rPr>
        <w:t>, P</w:t>
      </w:r>
      <w:r w:rsidR="008337E3" w:rsidRPr="006E6159">
        <w:rPr>
          <w:rFonts w:asciiTheme="majorBidi" w:hAnsiTheme="majorBidi" w:cstheme="majorBidi"/>
          <w:sz w:val="20"/>
          <w:szCs w:val="20"/>
          <w:vertAlign w:val="subscript"/>
        </w:rPr>
        <w:t>3</w:t>
      </w:r>
      <w:r w:rsidR="008337E3" w:rsidRPr="006E6159">
        <w:rPr>
          <w:rFonts w:asciiTheme="majorBidi" w:hAnsiTheme="majorBidi" w:cstheme="majorBidi"/>
          <w:sz w:val="20"/>
          <w:szCs w:val="20"/>
        </w:rPr>
        <w:t xml:space="preserve"> x P</w:t>
      </w:r>
      <w:r w:rsidR="008337E3" w:rsidRPr="006E6159">
        <w:rPr>
          <w:rFonts w:asciiTheme="majorBidi" w:hAnsiTheme="majorBidi" w:cstheme="majorBidi"/>
          <w:sz w:val="20"/>
          <w:szCs w:val="20"/>
          <w:vertAlign w:val="subscript"/>
        </w:rPr>
        <w:t>10</w:t>
      </w:r>
      <w:r w:rsidR="008337E3" w:rsidRPr="006E6159">
        <w:rPr>
          <w:rFonts w:asciiTheme="majorBidi" w:hAnsiTheme="majorBidi" w:cstheme="majorBidi"/>
          <w:sz w:val="20"/>
          <w:szCs w:val="20"/>
        </w:rPr>
        <w:t xml:space="preserve"> for </w:t>
      </w:r>
      <w:r w:rsidR="008337E3" w:rsidRPr="006E6159">
        <w:rPr>
          <w:rFonts w:asciiTheme="majorBidi" w:hAnsiTheme="majorBidi" w:cstheme="majorBidi"/>
          <w:sz w:val="20"/>
          <w:szCs w:val="20"/>
          <w:lang w:bidi="ar-EG"/>
        </w:rPr>
        <w:t>flag leaf area</w:t>
      </w:r>
      <w:r w:rsidR="008337E3" w:rsidRPr="006E6159">
        <w:rPr>
          <w:rFonts w:asciiTheme="majorBidi" w:hAnsiTheme="majorBidi" w:cstheme="majorBidi"/>
          <w:sz w:val="20"/>
          <w:szCs w:val="20"/>
        </w:rPr>
        <w:t>; P</w:t>
      </w:r>
      <w:r w:rsidR="008337E3" w:rsidRPr="006E6159">
        <w:rPr>
          <w:rFonts w:asciiTheme="majorBidi" w:hAnsiTheme="majorBidi" w:cstheme="majorBidi"/>
          <w:sz w:val="20"/>
          <w:szCs w:val="20"/>
          <w:vertAlign w:val="subscript"/>
          <w:lang w:bidi="ar-EG"/>
        </w:rPr>
        <w:t>7</w:t>
      </w:r>
      <w:r w:rsidR="008337E3" w:rsidRPr="006E6159">
        <w:rPr>
          <w:rFonts w:asciiTheme="majorBidi" w:hAnsiTheme="majorBidi" w:cstheme="majorBidi"/>
          <w:sz w:val="20"/>
          <w:szCs w:val="20"/>
        </w:rPr>
        <w:t xml:space="preserve"> x P</w:t>
      </w:r>
      <w:r w:rsidR="008337E3" w:rsidRPr="006E6159">
        <w:rPr>
          <w:rFonts w:asciiTheme="majorBidi" w:hAnsiTheme="majorBidi" w:cstheme="majorBidi"/>
          <w:sz w:val="20"/>
          <w:szCs w:val="20"/>
          <w:vertAlign w:val="subscript"/>
          <w:lang w:bidi="ar-EG"/>
        </w:rPr>
        <w:t>8</w:t>
      </w:r>
      <w:r w:rsidR="008337E3" w:rsidRPr="006E6159">
        <w:rPr>
          <w:rFonts w:asciiTheme="majorBidi" w:hAnsiTheme="majorBidi" w:cstheme="majorBidi"/>
          <w:sz w:val="20"/>
          <w:szCs w:val="20"/>
        </w:rPr>
        <w:t xml:space="preserve"> for peduncle leaf;</w:t>
      </w:r>
      <w:r w:rsidR="00A33E09" w:rsidRPr="006E6159">
        <w:rPr>
          <w:rFonts w:asciiTheme="majorBidi" w:hAnsiTheme="majorBidi" w:cstheme="majorBidi"/>
          <w:sz w:val="20"/>
          <w:szCs w:val="20"/>
        </w:rPr>
        <w:t xml:space="preserve"> </w:t>
      </w:r>
      <w:r w:rsidR="008337E3" w:rsidRPr="006E6159">
        <w:rPr>
          <w:rFonts w:asciiTheme="majorBidi" w:hAnsiTheme="majorBidi" w:cstheme="majorBidi"/>
          <w:sz w:val="20"/>
          <w:szCs w:val="20"/>
        </w:rPr>
        <w:t>P</w:t>
      </w:r>
      <w:r w:rsidR="008337E3" w:rsidRPr="006E6159">
        <w:rPr>
          <w:rFonts w:asciiTheme="majorBidi" w:hAnsiTheme="majorBidi" w:cstheme="majorBidi"/>
          <w:sz w:val="20"/>
          <w:szCs w:val="20"/>
          <w:vertAlign w:val="subscript"/>
        </w:rPr>
        <w:t>1</w:t>
      </w:r>
      <w:r w:rsidR="008337E3" w:rsidRPr="006E6159">
        <w:rPr>
          <w:rFonts w:asciiTheme="majorBidi" w:hAnsiTheme="majorBidi" w:cstheme="majorBidi"/>
          <w:sz w:val="20"/>
          <w:szCs w:val="20"/>
        </w:rPr>
        <w:t xml:space="preserve"> x P</w:t>
      </w:r>
      <w:r w:rsidR="008337E3" w:rsidRPr="006E6159">
        <w:rPr>
          <w:rFonts w:asciiTheme="majorBidi" w:hAnsiTheme="majorBidi" w:cstheme="majorBidi"/>
          <w:sz w:val="20"/>
          <w:szCs w:val="20"/>
          <w:vertAlign w:val="subscript"/>
        </w:rPr>
        <w:t>10</w:t>
      </w:r>
      <w:r w:rsidR="00664E65" w:rsidRPr="006E6159">
        <w:rPr>
          <w:rFonts w:asciiTheme="majorBidi" w:hAnsiTheme="majorBidi" w:cstheme="majorBidi"/>
          <w:sz w:val="20"/>
          <w:szCs w:val="20"/>
        </w:rPr>
        <w:t xml:space="preserve"> for relative water content </w:t>
      </w:r>
      <w:r w:rsidR="008337E3" w:rsidRPr="006E6159">
        <w:rPr>
          <w:rFonts w:asciiTheme="majorBidi" w:hAnsiTheme="majorBidi" w:cstheme="majorBidi"/>
          <w:sz w:val="20"/>
          <w:szCs w:val="20"/>
        </w:rPr>
        <w:t>and  P</w:t>
      </w:r>
      <w:r w:rsidR="008337E3" w:rsidRPr="006E6159">
        <w:rPr>
          <w:rFonts w:asciiTheme="majorBidi" w:hAnsiTheme="majorBidi" w:cstheme="majorBidi"/>
          <w:sz w:val="20"/>
          <w:szCs w:val="20"/>
          <w:vertAlign w:val="subscript"/>
        </w:rPr>
        <w:t>2</w:t>
      </w:r>
      <w:r w:rsidR="008337E3" w:rsidRPr="006E6159">
        <w:rPr>
          <w:rFonts w:asciiTheme="majorBidi" w:hAnsiTheme="majorBidi" w:cstheme="majorBidi"/>
          <w:sz w:val="20"/>
          <w:szCs w:val="20"/>
        </w:rPr>
        <w:t xml:space="preserve"> x P</w:t>
      </w:r>
      <w:r w:rsidR="008337E3" w:rsidRPr="006E6159">
        <w:rPr>
          <w:rFonts w:asciiTheme="majorBidi" w:hAnsiTheme="majorBidi" w:cstheme="majorBidi"/>
          <w:sz w:val="20"/>
          <w:szCs w:val="20"/>
          <w:vertAlign w:val="subscript"/>
        </w:rPr>
        <w:t>5</w:t>
      </w:r>
      <w:r w:rsidR="008337E3" w:rsidRPr="006E6159">
        <w:rPr>
          <w:rFonts w:asciiTheme="majorBidi" w:hAnsiTheme="majorBidi" w:cstheme="majorBidi"/>
          <w:sz w:val="20"/>
          <w:szCs w:val="20"/>
        </w:rPr>
        <w:t xml:space="preserve"> for total chlorophyll exhibited significant positive </w:t>
      </w:r>
      <w:r w:rsidR="008337E3" w:rsidRPr="006E6159">
        <w:rPr>
          <w:rFonts w:asciiTheme="majorBidi" w:hAnsiTheme="majorBidi" w:cstheme="majorBidi"/>
          <w:position w:val="-10"/>
          <w:sz w:val="20"/>
          <w:szCs w:val="20"/>
        </w:rPr>
        <w:object w:dxaOrig="3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4pt" o:ole="">
            <v:imagedata r:id="rId8" o:title=""/>
          </v:shape>
          <o:OLEObject Type="Embed" ProgID="Equation.3" ShapeID="_x0000_i1025" DrawAspect="Content" ObjectID="_1702629446" r:id="rId9"/>
        </w:object>
      </w:r>
      <w:r w:rsidR="008337E3" w:rsidRPr="006E6159">
        <w:rPr>
          <w:rFonts w:asciiTheme="majorBidi" w:hAnsiTheme="majorBidi" w:cstheme="majorBidi"/>
          <w:sz w:val="20"/>
          <w:szCs w:val="20"/>
        </w:rPr>
        <w:t xml:space="preserve"> effects.</w:t>
      </w:r>
    </w:p>
    <w:p w:rsidR="006E6159" w:rsidRDefault="006E6159" w:rsidP="006E6159">
      <w:pPr>
        <w:bidi w:val="0"/>
        <w:ind w:right="26"/>
        <w:jc w:val="both"/>
        <w:rPr>
          <w:rFonts w:asciiTheme="majorBidi" w:hAnsiTheme="majorBidi" w:cstheme="majorBidi"/>
          <w:b/>
          <w:bCs/>
          <w:sz w:val="20"/>
          <w:szCs w:val="20"/>
          <w:lang w:bidi="ar-LY"/>
        </w:rPr>
      </w:pPr>
    </w:p>
    <w:p w:rsidR="00081925" w:rsidRPr="006E6159" w:rsidRDefault="00081925" w:rsidP="006E6159">
      <w:pPr>
        <w:bidi w:val="0"/>
        <w:ind w:right="26"/>
        <w:jc w:val="both"/>
        <w:rPr>
          <w:rFonts w:asciiTheme="majorBidi" w:hAnsiTheme="majorBidi" w:cstheme="majorBidi"/>
          <w:i/>
          <w:iCs/>
          <w:sz w:val="20"/>
          <w:szCs w:val="20"/>
          <w:lang w:bidi="ar-LY"/>
        </w:rPr>
      </w:pPr>
      <w:r w:rsidRPr="006E6159">
        <w:rPr>
          <w:rFonts w:asciiTheme="majorBidi" w:hAnsiTheme="majorBidi" w:cstheme="majorBidi"/>
          <w:b/>
          <w:bCs/>
          <w:sz w:val="20"/>
          <w:szCs w:val="20"/>
          <w:lang w:bidi="ar-LY"/>
        </w:rPr>
        <w:t>Key words</w:t>
      </w:r>
      <w:r w:rsidRPr="006E6159">
        <w:rPr>
          <w:rFonts w:asciiTheme="majorBidi" w:hAnsiTheme="majorBidi" w:cstheme="majorBidi"/>
          <w:b/>
          <w:bCs/>
          <w:i/>
          <w:iCs/>
          <w:sz w:val="20"/>
          <w:szCs w:val="20"/>
          <w:lang w:bidi="ar-LY"/>
        </w:rPr>
        <w:t>:</w:t>
      </w:r>
      <w:r w:rsidRPr="006E6159">
        <w:rPr>
          <w:rFonts w:asciiTheme="majorBidi" w:hAnsiTheme="majorBidi" w:cstheme="majorBidi"/>
          <w:i/>
          <w:iCs/>
          <w:sz w:val="20"/>
          <w:szCs w:val="20"/>
          <w:lang w:bidi="ar-LY"/>
        </w:rPr>
        <w:t xml:space="preserve"> combining ability, drought stress, GCA</w:t>
      </w:r>
      <w:r w:rsidR="00712601" w:rsidRPr="006E6159">
        <w:rPr>
          <w:rFonts w:asciiTheme="majorBidi" w:hAnsiTheme="majorBidi" w:cstheme="majorBidi"/>
          <w:i/>
          <w:iCs/>
          <w:sz w:val="20"/>
          <w:szCs w:val="20"/>
          <w:lang w:bidi="ar-LY"/>
        </w:rPr>
        <w:t>, heterosis,</w:t>
      </w:r>
      <w:r w:rsidRPr="006E6159">
        <w:rPr>
          <w:rFonts w:asciiTheme="majorBidi" w:hAnsiTheme="majorBidi" w:cstheme="majorBidi"/>
          <w:i/>
          <w:iCs/>
          <w:sz w:val="20"/>
          <w:szCs w:val="20"/>
          <w:lang w:bidi="ar-LY"/>
        </w:rPr>
        <w:t xml:space="preserve"> </w:t>
      </w:r>
      <w:r w:rsidR="00712601" w:rsidRPr="006E6159">
        <w:rPr>
          <w:rFonts w:asciiTheme="majorBidi" w:hAnsiTheme="majorBidi" w:cstheme="majorBidi"/>
          <w:i/>
          <w:iCs/>
          <w:sz w:val="20"/>
          <w:szCs w:val="20"/>
          <w:lang w:bidi="ar-LY"/>
        </w:rPr>
        <w:t>,</w:t>
      </w:r>
      <w:r w:rsidRPr="006E6159">
        <w:rPr>
          <w:rFonts w:asciiTheme="majorBidi" w:hAnsiTheme="majorBidi" w:cstheme="majorBidi"/>
          <w:i/>
          <w:iCs/>
          <w:sz w:val="20"/>
          <w:szCs w:val="20"/>
          <w:lang w:bidi="ar-LY"/>
        </w:rPr>
        <w:t>SCA</w:t>
      </w:r>
      <w:r w:rsidR="00712601" w:rsidRPr="006E6159">
        <w:rPr>
          <w:rFonts w:asciiTheme="majorBidi" w:hAnsiTheme="majorBidi" w:cstheme="majorBidi"/>
          <w:i/>
          <w:iCs/>
          <w:sz w:val="20"/>
          <w:szCs w:val="20"/>
          <w:lang w:bidi="ar-LY"/>
        </w:rPr>
        <w:t xml:space="preserve"> and Wheat</w:t>
      </w:r>
    </w:p>
    <w:p w:rsidR="00A33E09" w:rsidRPr="006E6159" w:rsidRDefault="00A33E09" w:rsidP="006E6159">
      <w:pPr>
        <w:bidi w:val="0"/>
        <w:jc w:val="both"/>
        <w:rPr>
          <w:rFonts w:asciiTheme="majorBidi" w:hAnsiTheme="majorBidi" w:cstheme="majorBidi"/>
          <w:b/>
          <w:bCs/>
          <w:sz w:val="20"/>
          <w:szCs w:val="20"/>
        </w:rPr>
      </w:pPr>
    </w:p>
    <w:p w:rsidR="006E6159" w:rsidRDefault="006E6159" w:rsidP="006E6159">
      <w:pPr>
        <w:bidi w:val="0"/>
        <w:jc w:val="both"/>
        <w:rPr>
          <w:rFonts w:asciiTheme="majorBidi" w:hAnsiTheme="majorBidi" w:cstheme="majorBidi"/>
          <w:b/>
          <w:bCs/>
          <w:sz w:val="20"/>
          <w:szCs w:val="20"/>
        </w:rPr>
        <w:sectPr w:rsidR="006E6159" w:rsidSect="006E6159">
          <w:headerReference w:type="even" r:id="rId10"/>
          <w:headerReference w:type="default" r:id="rId11"/>
          <w:footerReference w:type="even" r:id="rId12"/>
          <w:footerReference w:type="default" r:id="rId13"/>
          <w:headerReference w:type="first" r:id="rId14"/>
          <w:pgSz w:w="11907" w:h="16840" w:code="9"/>
          <w:pgMar w:top="1440" w:right="1440" w:bottom="1440" w:left="1440" w:header="720" w:footer="720" w:gutter="0"/>
          <w:pgNumType w:start="279"/>
          <w:cols w:space="720"/>
          <w:titlePg/>
          <w:docGrid w:linePitch="360"/>
        </w:sectPr>
      </w:pPr>
    </w:p>
    <w:p w:rsidR="00081925" w:rsidRDefault="0019071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lastRenderedPageBreak/>
        <w:t>Introduction</w:t>
      </w:r>
    </w:p>
    <w:p w:rsidR="009B37A2" w:rsidRPr="006E6159" w:rsidRDefault="009B37A2" w:rsidP="009B37A2">
      <w:pPr>
        <w:bidi w:val="0"/>
        <w:jc w:val="both"/>
        <w:rPr>
          <w:rFonts w:asciiTheme="majorBidi" w:hAnsiTheme="majorBidi" w:cstheme="majorBidi"/>
          <w:b/>
          <w:bCs/>
          <w:sz w:val="20"/>
          <w:szCs w:val="20"/>
        </w:rPr>
      </w:pPr>
    </w:p>
    <w:p w:rsidR="00AE2A10" w:rsidRPr="006E6159" w:rsidRDefault="00081925" w:rsidP="006E6159">
      <w:pPr>
        <w:bidi w:val="0"/>
        <w:ind w:firstLine="567"/>
        <w:jc w:val="both"/>
        <w:rPr>
          <w:rFonts w:asciiTheme="majorBidi" w:hAnsiTheme="majorBidi" w:cstheme="majorBidi"/>
          <w:sz w:val="20"/>
          <w:szCs w:val="20"/>
          <w:rtl/>
        </w:rPr>
      </w:pPr>
      <w:r w:rsidRPr="006E6159">
        <w:rPr>
          <w:rFonts w:asciiTheme="majorBidi" w:hAnsiTheme="majorBidi" w:cstheme="majorBidi"/>
          <w:sz w:val="20"/>
          <w:szCs w:val="20"/>
        </w:rPr>
        <w:t>Salinity stress is one of the major factors responsible for less yield and restrict</w:t>
      </w:r>
      <w:r w:rsidR="00FF13B8" w:rsidRPr="006E6159">
        <w:rPr>
          <w:rFonts w:asciiTheme="majorBidi" w:hAnsiTheme="majorBidi" w:cstheme="majorBidi"/>
          <w:sz w:val="20"/>
          <w:szCs w:val="20"/>
        </w:rPr>
        <w:t xml:space="preserve">ing </w:t>
      </w:r>
      <w:r w:rsidRPr="006E6159">
        <w:rPr>
          <w:rFonts w:asciiTheme="majorBidi" w:hAnsiTheme="majorBidi" w:cstheme="majorBidi"/>
          <w:sz w:val="20"/>
          <w:szCs w:val="20"/>
        </w:rPr>
        <w:t xml:space="preserve"> economic utilization of land resources both in arid and semi-arid regions of the World (El Ameen </w:t>
      </w:r>
      <w:r w:rsidRPr="006E6159">
        <w:rPr>
          <w:rFonts w:asciiTheme="majorBidi" w:hAnsiTheme="majorBidi" w:cstheme="majorBidi"/>
          <w:i/>
          <w:iCs/>
          <w:sz w:val="20"/>
          <w:szCs w:val="20"/>
        </w:rPr>
        <w:t>et al</w:t>
      </w:r>
      <w:r w:rsidRPr="006E6159">
        <w:rPr>
          <w:rFonts w:asciiTheme="majorBidi" w:hAnsiTheme="majorBidi" w:cstheme="majorBidi"/>
          <w:sz w:val="20"/>
          <w:szCs w:val="20"/>
        </w:rPr>
        <w:t xml:space="preserve">. 2020). Also, Salinity stress is a major environmental challenge that limits the productivity of crop production worldwide (Oyiga </w:t>
      </w:r>
      <w:r w:rsidRPr="006E6159">
        <w:rPr>
          <w:rFonts w:asciiTheme="majorBidi" w:hAnsiTheme="majorBidi" w:cstheme="majorBidi"/>
          <w:i/>
          <w:iCs/>
          <w:sz w:val="20"/>
          <w:szCs w:val="20"/>
        </w:rPr>
        <w:t>et al</w:t>
      </w:r>
      <w:r w:rsidRPr="006E6159">
        <w:rPr>
          <w:rFonts w:asciiTheme="majorBidi" w:hAnsiTheme="majorBidi" w:cstheme="majorBidi"/>
          <w:sz w:val="20"/>
          <w:szCs w:val="20"/>
        </w:rPr>
        <w:t xml:space="preserve">.2016). More than 800 Mha of land are affected by salinity, which is equivalent to more than 6% often world’s total land (Mickelbart </w:t>
      </w:r>
      <w:r w:rsidRPr="006E6159">
        <w:rPr>
          <w:rFonts w:asciiTheme="majorBidi" w:hAnsiTheme="majorBidi" w:cstheme="majorBidi"/>
          <w:i/>
          <w:iCs/>
          <w:sz w:val="20"/>
          <w:szCs w:val="20"/>
        </w:rPr>
        <w:t>et al.</w:t>
      </w:r>
      <w:r w:rsidRPr="006E6159">
        <w:rPr>
          <w:rFonts w:asciiTheme="majorBidi" w:hAnsiTheme="majorBidi" w:cstheme="majorBidi"/>
          <w:sz w:val="20"/>
          <w:szCs w:val="20"/>
        </w:rPr>
        <w:t xml:space="preserve">2005). Hence, efforts to improve the salt tolerance of plants are of immense importance for sustainable agriculture and may also significantly improve crop yield (Goyal </w:t>
      </w:r>
      <w:r w:rsidRPr="006E6159">
        <w:rPr>
          <w:rFonts w:asciiTheme="majorBidi" w:hAnsiTheme="majorBidi" w:cstheme="majorBidi"/>
          <w:i/>
          <w:iCs/>
          <w:sz w:val="20"/>
          <w:szCs w:val="20"/>
        </w:rPr>
        <w:t>et al.</w:t>
      </w:r>
      <w:r w:rsidRPr="006E6159">
        <w:rPr>
          <w:rFonts w:asciiTheme="majorBidi" w:hAnsiTheme="majorBidi" w:cstheme="majorBidi"/>
          <w:sz w:val="20"/>
          <w:szCs w:val="20"/>
        </w:rPr>
        <w:t>2016</w:t>
      </w:r>
      <w:r w:rsidRPr="006E6159">
        <w:rPr>
          <w:rFonts w:asciiTheme="majorBidi" w:hAnsiTheme="majorBidi" w:cstheme="majorBidi"/>
          <w:sz w:val="20"/>
          <w:szCs w:val="20"/>
          <w:lang w:bidi="ar-EG"/>
        </w:rPr>
        <w:t>)</w:t>
      </w:r>
    </w:p>
    <w:p w:rsidR="00081925" w:rsidRPr="006E6159" w:rsidRDefault="00081925" w:rsidP="006E6159">
      <w:pPr>
        <w:bidi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diallel cross designs are frequently used in plant breeding research to obtain information about genetic properties of parental lines or estimates of general (GCA), specific</w:t>
      </w:r>
      <w:r w:rsidR="002157CD" w:rsidRPr="006E6159">
        <w:rPr>
          <w:rFonts w:asciiTheme="majorBidi" w:hAnsiTheme="majorBidi" w:cstheme="majorBidi"/>
          <w:sz w:val="20"/>
          <w:szCs w:val="20"/>
          <w:lang w:bidi="ar-EG"/>
        </w:rPr>
        <w:t xml:space="preserve"> (SCA)</w:t>
      </w:r>
      <w:r w:rsidRPr="006E6159">
        <w:rPr>
          <w:rFonts w:asciiTheme="majorBidi" w:hAnsiTheme="majorBidi" w:cstheme="majorBidi"/>
          <w:sz w:val="20"/>
          <w:szCs w:val="20"/>
          <w:lang w:bidi="ar-EG"/>
        </w:rPr>
        <w:t xml:space="preserve"> combining ability  and heritability </w:t>
      </w:r>
      <w:r w:rsidRPr="006E6159">
        <w:rPr>
          <w:rFonts w:asciiTheme="majorBidi" w:hAnsiTheme="majorBidi" w:cstheme="majorBidi"/>
          <w:b/>
          <w:bCs/>
          <w:sz w:val="20"/>
          <w:szCs w:val="20"/>
          <w:lang w:bidi="ar-EG"/>
        </w:rPr>
        <w:t xml:space="preserve">(Baker, 1978; EL- Maghraby </w:t>
      </w:r>
      <w:r w:rsidRPr="006E6159">
        <w:rPr>
          <w:rFonts w:asciiTheme="majorBidi" w:hAnsiTheme="majorBidi" w:cstheme="majorBidi"/>
          <w:b/>
          <w:bCs/>
          <w:i/>
          <w:iCs/>
          <w:sz w:val="20"/>
          <w:szCs w:val="20"/>
          <w:lang w:bidi="ar-EG"/>
        </w:rPr>
        <w:t>et al</w:t>
      </w:r>
      <w:r w:rsidRPr="006E6159">
        <w:rPr>
          <w:rFonts w:asciiTheme="majorBidi" w:hAnsiTheme="majorBidi" w:cstheme="majorBidi"/>
          <w:b/>
          <w:bCs/>
          <w:sz w:val="20"/>
          <w:szCs w:val="20"/>
          <w:lang w:bidi="ar-EG"/>
        </w:rPr>
        <w:t xml:space="preserve">., 2005; Iqbal </w:t>
      </w:r>
      <w:r w:rsidRPr="006E6159">
        <w:rPr>
          <w:rFonts w:asciiTheme="majorBidi" w:hAnsiTheme="majorBidi" w:cstheme="majorBidi"/>
          <w:b/>
          <w:bCs/>
          <w:i/>
          <w:iCs/>
          <w:sz w:val="20"/>
          <w:szCs w:val="20"/>
          <w:lang w:bidi="ar-EG"/>
        </w:rPr>
        <w:t>et al.</w:t>
      </w:r>
      <w:r w:rsidRPr="006E6159">
        <w:rPr>
          <w:rFonts w:asciiTheme="majorBidi" w:hAnsiTheme="majorBidi" w:cstheme="majorBidi"/>
          <w:b/>
          <w:bCs/>
          <w:sz w:val="20"/>
          <w:szCs w:val="20"/>
          <w:lang w:bidi="ar-EG"/>
        </w:rPr>
        <w:t>, 2007</w:t>
      </w:r>
      <w:r w:rsidR="00AE2A10" w:rsidRPr="006E6159">
        <w:rPr>
          <w:rFonts w:asciiTheme="majorBidi" w:hAnsiTheme="majorBidi" w:cstheme="majorBidi"/>
          <w:b/>
          <w:bCs/>
          <w:sz w:val="20"/>
          <w:szCs w:val="20"/>
          <w:lang w:bidi="ar-EG"/>
        </w:rPr>
        <w:t xml:space="preserve">, Afiah </w:t>
      </w:r>
      <w:r w:rsidR="00AE2A10" w:rsidRPr="006E6159">
        <w:rPr>
          <w:rFonts w:asciiTheme="majorBidi" w:hAnsiTheme="majorBidi" w:cstheme="majorBidi"/>
          <w:b/>
          <w:bCs/>
          <w:i/>
          <w:iCs/>
          <w:sz w:val="20"/>
          <w:szCs w:val="20"/>
          <w:lang w:bidi="ar-EG"/>
        </w:rPr>
        <w:t>et al</w:t>
      </w:r>
      <w:r w:rsidR="00AE2A10" w:rsidRPr="006E6159">
        <w:rPr>
          <w:rFonts w:asciiTheme="majorBidi" w:hAnsiTheme="majorBidi" w:cstheme="majorBidi"/>
          <w:b/>
          <w:bCs/>
          <w:sz w:val="20"/>
          <w:szCs w:val="20"/>
          <w:lang w:bidi="ar-EG"/>
        </w:rPr>
        <w:t xml:space="preserve">. 2019 and El-Fahdawy </w:t>
      </w:r>
      <w:r w:rsidR="00AE2A10" w:rsidRPr="006E6159">
        <w:rPr>
          <w:rFonts w:asciiTheme="majorBidi" w:hAnsiTheme="majorBidi" w:cstheme="majorBidi"/>
          <w:b/>
          <w:bCs/>
          <w:i/>
          <w:iCs/>
          <w:sz w:val="20"/>
          <w:szCs w:val="20"/>
          <w:lang w:bidi="ar-EG"/>
        </w:rPr>
        <w:t>et al.</w:t>
      </w:r>
      <w:r w:rsidR="00AE2A10" w:rsidRPr="006E6159">
        <w:rPr>
          <w:rFonts w:asciiTheme="majorBidi" w:hAnsiTheme="majorBidi" w:cstheme="majorBidi"/>
          <w:b/>
          <w:bCs/>
          <w:sz w:val="20"/>
          <w:szCs w:val="20"/>
          <w:lang w:bidi="ar-EG"/>
        </w:rPr>
        <w:t xml:space="preserve"> 2019</w:t>
      </w:r>
      <w:r w:rsidRPr="006E6159">
        <w:rPr>
          <w:rFonts w:asciiTheme="majorBidi" w:hAnsiTheme="majorBidi" w:cstheme="majorBidi"/>
          <w:b/>
          <w:bCs/>
          <w:sz w:val="20"/>
          <w:szCs w:val="20"/>
          <w:lang w:bidi="ar-EG"/>
        </w:rPr>
        <w:t>)</w:t>
      </w:r>
      <w:r w:rsidRPr="006E6159">
        <w:rPr>
          <w:rFonts w:asciiTheme="majorBidi" w:hAnsiTheme="majorBidi" w:cstheme="majorBidi"/>
          <w:sz w:val="20"/>
          <w:szCs w:val="20"/>
          <w:lang w:bidi="ar-EG"/>
        </w:rPr>
        <w:t xml:space="preserve">. In addition, the  diallel cross technique was reported to provide early information on the genetic behavior of these attributes in the first generation </w:t>
      </w:r>
      <w:r w:rsidRPr="006E6159">
        <w:rPr>
          <w:rFonts w:asciiTheme="majorBidi" w:hAnsiTheme="majorBidi" w:cstheme="majorBidi"/>
          <w:b/>
          <w:bCs/>
          <w:sz w:val="20"/>
          <w:szCs w:val="20"/>
          <w:lang w:bidi="ar-EG"/>
        </w:rPr>
        <w:t xml:space="preserve">(Chowdhry </w:t>
      </w:r>
      <w:r w:rsidRPr="006E6159">
        <w:rPr>
          <w:rFonts w:asciiTheme="majorBidi" w:hAnsiTheme="majorBidi" w:cstheme="majorBidi"/>
          <w:b/>
          <w:bCs/>
          <w:i/>
          <w:iCs/>
          <w:sz w:val="20"/>
          <w:szCs w:val="20"/>
          <w:lang w:bidi="ar-EG"/>
        </w:rPr>
        <w:t>et al.</w:t>
      </w:r>
      <w:r w:rsidRPr="006E6159">
        <w:rPr>
          <w:rFonts w:asciiTheme="majorBidi" w:hAnsiTheme="majorBidi" w:cstheme="majorBidi"/>
          <w:b/>
          <w:bCs/>
          <w:sz w:val="20"/>
          <w:szCs w:val="20"/>
          <w:lang w:bidi="ar-EG"/>
        </w:rPr>
        <w:t xml:space="preserve">, 1992; Topal </w:t>
      </w:r>
      <w:r w:rsidRPr="006E6159">
        <w:rPr>
          <w:rFonts w:asciiTheme="majorBidi" w:hAnsiTheme="majorBidi" w:cstheme="majorBidi"/>
          <w:b/>
          <w:bCs/>
          <w:i/>
          <w:iCs/>
          <w:sz w:val="20"/>
          <w:szCs w:val="20"/>
          <w:lang w:bidi="ar-EG"/>
        </w:rPr>
        <w:t>et al</w:t>
      </w:r>
      <w:r w:rsidRPr="006E6159">
        <w:rPr>
          <w:rFonts w:asciiTheme="majorBidi" w:hAnsiTheme="majorBidi" w:cstheme="majorBidi"/>
          <w:b/>
          <w:bCs/>
          <w:sz w:val="20"/>
          <w:szCs w:val="20"/>
          <w:lang w:bidi="ar-EG"/>
        </w:rPr>
        <w:t>., 2004</w:t>
      </w:r>
      <w:r w:rsidR="00AE2A10" w:rsidRPr="006E6159">
        <w:rPr>
          <w:rFonts w:asciiTheme="majorBidi" w:hAnsiTheme="majorBidi" w:cstheme="majorBidi"/>
          <w:b/>
          <w:bCs/>
          <w:sz w:val="20"/>
          <w:szCs w:val="20"/>
          <w:lang w:bidi="ar-EG"/>
        </w:rPr>
        <w:t xml:space="preserve"> and El-Hosary </w:t>
      </w:r>
      <w:r w:rsidR="00AE2A10" w:rsidRPr="006E6159">
        <w:rPr>
          <w:rFonts w:asciiTheme="majorBidi" w:hAnsiTheme="majorBidi" w:cstheme="majorBidi"/>
          <w:b/>
          <w:bCs/>
          <w:i/>
          <w:iCs/>
          <w:sz w:val="20"/>
          <w:szCs w:val="20"/>
          <w:lang w:bidi="ar-EG"/>
        </w:rPr>
        <w:t>et al</w:t>
      </w:r>
      <w:r w:rsidR="00AE2A10" w:rsidRPr="006E6159">
        <w:rPr>
          <w:rFonts w:asciiTheme="majorBidi" w:hAnsiTheme="majorBidi" w:cstheme="majorBidi"/>
          <w:b/>
          <w:bCs/>
          <w:sz w:val="20"/>
          <w:szCs w:val="20"/>
          <w:lang w:bidi="ar-EG"/>
        </w:rPr>
        <w:t>. 2019 a</w:t>
      </w:r>
      <w:r w:rsidRPr="006E6159">
        <w:rPr>
          <w:rFonts w:asciiTheme="majorBidi" w:hAnsiTheme="majorBidi" w:cstheme="majorBidi"/>
          <w:b/>
          <w:bCs/>
          <w:sz w:val="20"/>
          <w:szCs w:val="20"/>
          <w:lang w:bidi="ar-EG"/>
        </w:rPr>
        <w:t>).</w:t>
      </w:r>
      <w:r w:rsidRPr="006E6159">
        <w:rPr>
          <w:rFonts w:asciiTheme="majorBidi" w:hAnsiTheme="majorBidi" w:cstheme="majorBidi"/>
          <w:sz w:val="20"/>
          <w:szCs w:val="20"/>
          <w:lang w:bidi="ar-EG"/>
        </w:rPr>
        <w:t xml:space="preserve"> Diallel analysis technique is the choice of providing such detailed genetic information for selecting breeding materials that show great promise for success </w:t>
      </w:r>
      <w:r w:rsidRPr="006E6159">
        <w:rPr>
          <w:rFonts w:asciiTheme="majorBidi" w:hAnsiTheme="majorBidi" w:cstheme="majorBidi"/>
          <w:b/>
          <w:bCs/>
          <w:sz w:val="20"/>
          <w:szCs w:val="20"/>
          <w:lang w:bidi="ar-EG"/>
        </w:rPr>
        <w:t>(Lonnquit and Gardner, 1961)</w:t>
      </w:r>
      <w:r w:rsidRPr="006E6159">
        <w:rPr>
          <w:rFonts w:asciiTheme="majorBidi" w:hAnsiTheme="majorBidi" w:cstheme="majorBidi"/>
          <w:sz w:val="20"/>
          <w:szCs w:val="20"/>
          <w:lang w:bidi="ar-EG"/>
        </w:rPr>
        <w:t>.</w:t>
      </w:r>
    </w:p>
    <w:p w:rsidR="00081925" w:rsidRPr="006E6159" w:rsidRDefault="00081925" w:rsidP="006E6159">
      <w:pPr>
        <w:bidi w:val="0"/>
        <w:ind w:firstLine="567"/>
        <w:jc w:val="both"/>
        <w:rPr>
          <w:rFonts w:asciiTheme="majorBidi" w:hAnsiTheme="majorBidi" w:cstheme="majorBidi"/>
          <w:b/>
          <w:bCs/>
          <w:sz w:val="20"/>
          <w:szCs w:val="20"/>
          <w:lang w:bidi="ar-EG"/>
        </w:rPr>
      </w:pPr>
      <w:r w:rsidRPr="006E6159">
        <w:rPr>
          <w:rFonts w:asciiTheme="majorBidi" w:hAnsiTheme="majorBidi" w:cstheme="majorBidi"/>
          <w:sz w:val="20"/>
          <w:szCs w:val="20"/>
          <w:lang w:bidi="ar-EG"/>
        </w:rPr>
        <w:t xml:space="preserve">Combining ability describes the breeding value of parental lines to produce hybrids. GCA refers to the average performance of a parent in hybrid combinations and SCA is the performance of </w:t>
      </w:r>
      <w:r w:rsidRPr="006E6159">
        <w:rPr>
          <w:rFonts w:asciiTheme="majorBidi" w:hAnsiTheme="majorBidi" w:cstheme="majorBidi"/>
          <w:sz w:val="20"/>
          <w:szCs w:val="20"/>
          <w:lang w:bidi="ar-EG"/>
        </w:rPr>
        <w:lastRenderedPageBreak/>
        <w:t xml:space="preserve">a parent relatively better or worse than expected on the basis of the average performance of the other parents involved </w:t>
      </w:r>
      <w:r w:rsidRPr="006E6159">
        <w:rPr>
          <w:rFonts w:asciiTheme="majorBidi" w:hAnsiTheme="majorBidi" w:cstheme="majorBidi"/>
          <w:b/>
          <w:bCs/>
          <w:sz w:val="20"/>
          <w:szCs w:val="20"/>
          <w:lang w:bidi="ar-EG"/>
        </w:rPr>
        <w:t>(Sprague and Tatum, 1942; and Griffing, 1956)</w:t>
      </w:r>
      <w:r w:rsidRPr="006E6159">
        <w:rPr>
          <w:rFonts w:asciiTheme="majorBidi" w:hAnsiTheme="majorBidi" w:cstheme="majorBidi"/>
          <w:sz w:val="20"/>
          <w:szCs w:val="20"/>
          <w:lang w:bidi="ar-EG"/>
        </w:rPr>
        <w:t xml:space="preserve">. Combining ability analysis helps in the identification of parents with high GCA and parental combinations with high SCA. Based on combining ability analysis of different characters, higher SCA values refer to dominance gene effects and higher GCA effects indicate a greater role of additive gene effects controlling the characters. If both the GCA and SCA values are not significant, epistatic gene effects may play an important role in the genetic of characters </w:t>
      </w:r>
      <w:r w:rsidRPr="006E6159">
        <w:rPr>
          <w:rFonts w:asciiTheme="majorBidi" w:hAnsiTheme="majorBidi" w:cstheme="majorBidi"/>
          <w:b/>
          <w:bCs/>
          <w:sz w:val="20"/>
          <w:szCs w:val="20"/>
          <w:lang w:bidi="ar-EG"/>
        </w:rPr>
        <w:t xml:space="preserve">Sprague and Tatum, </w:t>
      </w:r>
      <w:r w:rsidR="00AE2A10" w:rsidRPr="006E6159">
        <w:rPr>
          <w:rFonts w:asciiTheme="majorBidi" w:hAnsiTheme="majorBidi" w:cstheme="majorBidi"/>
          <w:b/>
          <w:bCs/>
          <w:sz w:val="20"/>
          <w:szCs w:val="20"/>
          <w:lang w:bidi="ar-EG"/>
        </w:rPr>
        <w:t>(</w:t>
      </w:r>
      <w:r w:rsidRPr="006E6159">
        <w:rPr>
          <w:rFonts w:asciiTheme="majorBidi" w:hAnsiTheme="majorBidi" w:cstheme="majorBidi"/>
          <w:b/>
          <w:bCs/>
          <w:sz w:val="20"/>
          <w:szCs w:val="20"/>
          <w:lang w:bidi="ar-EG"/>
        </w:rPr>
        <w:t>1942</w:t>
      </w:r>
      <w:r w:rsidR="00AE2A10" w:rsidRPr="006E6159">
        <w:rPr>
          <w:rFonts w:asciiTheme="majorBidi" w:hAnsiTheme="majorBidi" w:cstheme="majorBidi"/>
          <w:b/>
          <w:bCs/>
          <w:sz w:val="20"/>
          <w:szCs w:val="20"/>
          <w:lang w:bidi="ar-EG"/>
        </w:rPr>
        <w:t xml:space="preserve">), Hussain </w:t>
      </w:r>
      <w:r w:rsidR="00AE2A10" w:rsidRPr="006E6159">
        <w:rPr>
          <w:rFonts w:asciiTheme="majorBidi" w:hAnsiTheme="majorBidi" w:cstheme="majorBidi"/>
          <w:b/>
          <w:bCs/>
          <w:i/>
          <w:iCs/>
          <w:sz w:val="20"/>
          <w:szCs w:val="20"/>
          <w:lang w:bidi="ar-EG"/>
        </w:rPr>
        <w:t>et al</w:t>
      </w:r>
      <w:r w:rsidR="00AE2A10" w:rsidRPr="006E6159">
        <w:rPr>
          <w:rFonts w:asciiTheme="majorBidi" w:hAnsiTheme="majorBidi" w:cstheme="majorBidi"/>
          <w:b/>
          <w:bCs/>
          <w:sz w:val="20"/>
          <w:szCs w:val="20"/>
          <w:lang w:bidi="ar-EG"/>
        </w:rPr>
        <w:t>. (2020) and El-Safy et al. (2020</w:t>
      </w:r>
      <w:r w:rsidRPr="006E6159">
        <w:rPr>
          <w:rFonts w:asciiTheme="majorBidi" w:hAnsiTheme="majorBidi" w:cstheme="majorBidi"/>
          <w:b/>
          <w:bCs/>
          <w:sz w:val="20"/>
          <w:szCs w:val="20"/>
          <w:lang w:bidi="ar-EG"/>
        </w:rPr>
        <w:t xml:space="preserve">). </w:t>
      </w:r>
    </w:p>
    <w:p w:rsidR="00081925" w:rsidRPr="006E6159" w:rsidRDefault="00081925" w:rsidP="006E6159">
      <w:pPr>
        <w:bidi w:val="0"/>
        <w:ind w:firstLine="567"/>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The estimation of additive and non-additive gene action through this technique could be useful in determining the possibility of commercial exploitation of heterosis and isolation of pure lines among the progenies of the desirable hybrids </w:t>
      </w:r>
      <w:r w:rsidRPr="006E6159">
        <w:rPr>
          <w:rFonts w:asciiTheme="majorBidi" w:hAnsiTheme="majorBidi" w:cstheme="majorBidi"/>
          <w:b/>
          <w:bCs/>
          <w:sz w:val="20"/>
          <w:szCs w:val="20"/>
          <w:lang w:bidi="ar-EG"/>
        </w:rPr>
        <w:t>(Stuber, 1994)</w:t>
      </w:r>
      <w:r w:rsidRPr="006E6159">
        <w:rPr>
          <w:rFonts w:asciiTheme="majorBidi" w:hAnsiTheme="majorBidi" w:cstheme="majorBidi"/>
          <w:sz w:val="20"/>
          <w:szCs w:val="20"/>
          <w:lang w:bidi="ar-EG"/>
        </w:rPr>
        <w:t xml:space="preserve">. The diallel genetic design and its various modifications have been used by breeders to estimate the potential of populations for intrapopulational improvement and the usefulness of parents in interpopulational breeding programs, and to select inbred lines in hybrid development programs. The best-known methods for diallelic analysis are those developed by </w:t>
      </w:r>
      <w:r w:rsidRPr="006E6159">
        <w:rPr>
          <w:rFonts w:asciiTheme="majorBidi" w:hAnsiTheme="majorBidi" w:cstheme="majorBidi"/>
          <w:b/>
          <w:bCs/>
          <w:sz w:val="20"/>
          <w:szCs w:val="20"/>
          <w:lang w:bidi="ar-EG"/>
        </w:rPr>
        <w:t>(Hayman, 1954)</w:t>
      </w:r>
      <w:r w:rsidRPr="006E6159">
        <w:rPr>
          <w:rFonts w:asciiTheme="majorBidi" w:hAnsiTheme="majorBidi" w:cstheme="majorBidi"/>
          <w:sz w:val="20"/>
          <w:szCs w:val="20"/>
          <w:lang w:bidi="ar-EG"/>
        </w:rPr>
        <w:t xml:space="preserve">, both exclusively for homozygous parents, that by </w:t>
      </w:r>
      <w:r w:rsidRPr="006E6159">
        <w:rPr>
          <w:rFonts w:asciiTheme="majorBidi" w:hAnsiTheme="majorBidi" w:cstheme="majorBidi"/>
          <w:b/>
          <w:bCs/>
          <w:sz w:val="20"/>
          <w:szCs w:val="20"/>
          <w:lang w:bidi="ar-EG"/>
        </w:rPr>
        <w:t>(Griffing, 1956)</w:t>
      </w:r>
      <w:r w:rsidRPr="006E6159">
        <w:rPr>
          <w:rFonts w:asciiTheme="majorBidi" w:hAnsiTheme="majorBidi" w:cstheme="majorBidi"/>
          <w:sz w:val="20"/>
          <w:szCs w:val="20"/>
          <w:lang w:bidi="ar-EG"/>
        </w:rPr>
        <w:t xml:space="preserve">, for circulate diallel cross, that by </w:t>
      </w:r>
      <w:r w:rsidRPr="006E6159">
        <w:rPr>
          <w:rFonts w:asciiTheme="majorBidi" w:hAnsiTheme="majorBidi" w:cstheme="majorBidi"/>
          <w:b/>
          <w:bCs/>
          <w:sz w:val="20"/>
          <w:szCs w:val="20"/>
          <w:lang w:bidi="ar-EG"/>
        </w:rPr>
        <w:t>(Gardner and Eberhart, 1966)</w:t>
      </w:r>
      <w:r w:rsidRPr="006E6159">
        <w:rPr>
          <w:rFonts w:asciiTheme="majorBidi" w:hAnsiTheme="majorBidi" w:cstheme="majorBidi"/>
          <w:sz w:val="20"/>
          <w:szCs w:val="20"/>
          <w:lang w:bidi="ar-EG"/>
        </w:rPr>
        <w:t xml:space="preserve">, of these, the Griffing and Gardner and Eberhart methods are doubtless the most frequently applied. </w:t>
      </w:r>
    </w:p>
    <w:p w:rsidR="00081925" w:rsidRPr="006E6159" w:rsidRDefault="00081925" w:rsidP="006E6159">
      <w:pPr>
        <w:bidi w:val="0"/>
        <w:ind w:firstLine="567"/>
        <w:jc w:val="both"/>
        <w:rPr>
          <w:rFonts w:asciiTheme="majorBidi" w:hAnsiTheme="majorBidi" w:cstheme="majorBidi"/>
          <w:b/>
          <w:bCs/>
          <w:sz w:val="20"/>
          <w:szCs w:val="20"/>
        </w:rPr>
      </w:pPr>
      <w:r w:rsidRPr="006E6159">
        <w:rPr>
          <w:rFonts w:asciiTheme="majorBidi" w:hAnsiTheme="majorBidi" w:cstheme="majorBidi"/>
          <w:b/>
          <w:bCs/>
          <w:sz w:val="20"/>
          <w:szCs w:val="20"/>
        </w:rPr>
        <w:lastRenderedPageBreak/>
        <w:t xml:space="preserve">The main objectives of the present investigation were to: </w:t>
      </w:r>
      <w:r w:rsidRPr="006E6159">
        <w:rPr>
          <w:rFonts w:asciiTheme="majorBidi" w:hAnsiTheme="majorBidi" w:cstheme="majorBidi"/>
          <w:sz w:val="20"/>
          <w:szCs w:val="20"/>
          <w:lang w:bidi="ar-EG"/>
        </w:rPr>
        <w:t>induce genetic variability by hybridization</w:t>
      </w:r>
      <w:r w:rsidR="00FF13B8"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evaluation and selection for the best genotypes of wheat compared with the parents under Moshtohor (Normal water irrigation) and Ras Suder (Saline water irrigation)</w:t>
      </w:r>
      <w:r w:rsidRPr="006E6159">
        <w:rPr>
          <w:rFonts w:asciiTheme="majorBidi" w:hAnsiTheme="majorBidi" w:cstheme="majorBidi"/>
          <w:sz w:val="20"/>
          <w:szCs w:val="20"/>
        </w:rPr>
        <w:t xml:space="preserve"> for important morphological characters.</w:t>
      </w:r>
    </w:p>
    <w:p w:rsidR="00081925" w:rsidRPr="006E6159" w:rsidRDefault="00081925" w:rsidP="006E6159">
      <w:pPr>
        <w:bidi w:val="0"/>
        <w:jc w:val="both"/>
        <w:rPr>
          <w:rFonts w:asciiTheme="majorBidi" w:hAnsiTheme="majorBidi" w:cstheme="majorBidi"/>
          <w:b/>
          <w:bCs/>
          <w:sz w:val="20"/>
          <w:szCs w:val="20"/>
          <w:lang w:bidi="ar-EG"/>
        </w:rPr>
      </w:pPr>
    </w:p>
    <w:p w:rsidR="00081925" w:rsidRPr="006E6159" w:rsidRDefault="00190710" w:rsidP="006E6159">
      <w:pPr>
        <w:bidi w:val="0"/>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 xml:space="preserve">Materials </w:t>
      </w:r>
      <w:r w:rsidR="009B37A2" w:rsidRPr="006E6159">
        <w:rPr>
          <w:rFonts w:asciiTheme="majorBidi" w:hAnsiTheme="majorBidi" w:cstheme="majorBidi"/>
          <w:b/>
          <w:bCs/>
          <w:sz w:val="20"/>
          <w:szCs w:val="20"/>
          <w:lang w:bidi="ar-EG"/>
        </w:rPr>
        <w:t>and</w:t>
      </w:r>
      <w:r w:rsidRPr="006E6159">
        <w:rPr>
          <w:rFonts w:asciiTheme="majorBidi" w:hAnsiTheme="majorBidi" w:cstheme="majorBidi"/>
          <w:b/>
          <w:bCs/>
          <w:sz w:val="20"/>
          <w:szCs w:val="20"/>
          <w:lang w:bidi="ar-EG"/>
        </w:rPr>
        <w:t xml:space="preserve"> Methods</w:t>
      </w:r>
    </w:p>
    <w:p w:rsidR="00081925" w:rsidRPr="006E6159" w:rsidRDefault="00081925"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This investigation was carried out at two location</w:t>
      </w:r>
      <w:r w:rsidR="003C109D"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the first </w:t>
      </w:r>
      <w:r w:rsidR="003C109D" w:rsidRPr="006E6159">
        <w:rPr>
          <w:rFonts w:asciiTheme="majorBidi" w:hAnsiTheme="majorBidi" w:cstheme="majorBidi"/>
          <w:sz w:val="20"/>
          <w:szCs w:val="20"/>
          <w:lang w:bidi="ar-EG"/>
        </w:rPr>
        <w:t xml:space="preserve">one </w:t>
      </w:r>
      <w:r w:rsidRPr="006E6159">
        <w:rPr>
          <w:rFonts w:asciiTheme="majorBidi" w:hAnsiTheme="majorBidi" w:cstheme="majorBidi"/>
          <w:sz w:val="20"/>
          <w:szCs w:val="20"/>
          <w:lang w:bidi="ar-EG"/>
        </w:rPr>
        <w:t>was  Ras</w:t>
      </w:r>
      <w:r w:rsidR="003C109D"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uder </w:t>
      </w:r>
      <w:r w:rsidR="003C109D"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Desert Research Center (DRC) and the second </w:t>
      </w:r>
      <w:r w:rsidR="003C109D" w:rsidRPr="006E6159">
        <w:rPr>
          <w:rFonts w:asciiTheme="majorBidi" w:hAnsiTheme="majorBidi" w:cstheme="majorBidi"/>
          <w:sz w:val="20"/>
          <w:szCs w:val="20"/>
          <w:lang w:bidi="ar-EG"/>
        </w:rPr>
        <w:t>location was</w:t>
      </w:r>
      <w:r w:rsidRPr="006E6159">
        <w:rPr>
          <w:rFonts w:asciiTheme="majorBidi" w:hAnsiTheme="majorBidi" w:cstheme="majorBidi"/>
          <w:sz w:val="20"/>
          <w:szCs w:val="20"/>
          <w:lang w:bidi="ar-EG"/>
        </w:rPr>
        <w:t xml:space="preserve"> Moshtohor</w:t>
      </w:r>
      <w:r w:rsidR="003C109D"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Faculty of Agriculture, Banha University during</w:t>
      </w:r>
      <w:r w:rsidR="00FD5C20" w:rsidRPr="006E6159">
        <w:rPr>
          <w:rFonts w:asciiTheme="majorBidi" w:hAnsiTheme="majorBidi" w:cstheme="majorBidi"/>
          <w:sz w:val="20"/>
          <w:szCs w:val="20"/>
          <w:lang w:bidi="ar-EG"/>
        </w:rPr>
        <w:t xml:space="preserve"> the</w:t>
      </w:r>
      <w:r w:rsidRPr="006E6159">
        <w:rPr>
          <w:rFonts w:asciiTheme="majorBidi" w:hAnsiTheme="majorBidi" w:cstheme="majorBidi"/>
          <w:sz w:val="20"/>
          <w:szCs w:val="20"/>
          <w:lang w:bidi="ar-EG"/>
        </w:rPr>
        <w:t xml:space="preserve"> two successive seasons 201</w:t>
      </w:r>
      <w:r w:rsidR="003C109D" w:rsidRPr="006E6159">
        <w:rPr>
          <w:rFonts w:asciiTheme="majorBidi" w:hAnsiTheme="majorBidi" w:cstheme="majorBidi"/>
          <w:sz w:val="20"/>
          <w:szCs w:val="20"/>
          <w:lang w:bidi="ar-EG"/>
        </w:rPr>
        <w:t>7</w:t>
      </w:r>
      <w:r w:rsidRPr="006E6159">
        <w:rPr>
          <w:rFonts w:asciiTheme="majorBidi" w:hAnsiTheme="majorBidi" w:cstheme="majorBidi"/>
          <w:sz w:val="20"/>
          <w:szCs w:val="20"/>
          <w:lang w:bidi="ar-EG"/>
        </w:rPr>
        <w:t>/2018 and 201</w:t>
      </w:r>
      <w:r w:rsidR="00FD5C20" w:rsidRPr="006E6159">
        <w:rPr>
          <w:rFonts w:asciiTheme="majorBidi" w:hAnsiTheme="majorBidi" w:cstheme="majorBidi"/>
          <w:sz w:val="20"/>
          <w:szCs w:val="20"/>
          <w:lang w:bidi="ar-EG"/>
        </w:rPr>
        <w:t>8</w:t>
      </w:r>
      <w:r w:rsidRPr="006E6159">
        <w:rPr>
          <w:rFonts w:asciiTheme="majorBidi" w:hAnsiTheme="majorBidi" w:cstheme="majorBidi"/>
          <w:sz w:val="20"/>
          <w:szCs w:val="20"/>
          <w:lang w:bidi="ar-EG"/>
        </w:rPr>
        <w:t>/20</w:t>
      </w:r>
      <w:r w:rsidR="00FD5C20" w:rsidRPr="006E6159">
        <w:rPr>
          <w:rFonts w:asciiTheme="majorBidi" w:hAnsiTheme="majorBidi" w:cstheme="majorBidi"/>
          <w:sz w:val="20"/>
          <w:szCs w:val="20"/>
          <w:lang w:bidi="ar-EG"/>
        </w:rPr>
        <w:t>19</w:t>
      </w:r>
      <w:r w:rsidRPr="006E6159">
        <w:rPr>
          <w:rFonts w:asciiTheme="majorBidi" w:hAnsiTheme="majorBidi" w:cstheme="majorBidi"/>
          <w:sz w:val="20"/>
          <w:szCs w:val="20"/>
          <w:lang w:bidi="ar-EG"/>
        </w:rPr>
        <w:t>.  The mechanical and chemical analysis of the two studied experimental soil</w:t>
      </w:r>
      <w:r w:rsidR="003C109D"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at Ras Suder </w:t>
      </w:r>
      <w:r w:rsidR="003C109D"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Agricultural Experiment Farm and Moshtohor Research station are in table</w:t>
      </w:r>
      <w:r w:rsidR="003C109D"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(1 and 2). Ten genotypes of bread wheat were</w:t>
      </w:r>
      <w:r w:rsidR="003C109D" w:rsidRPr="006E6159">
        <w:rPr>
          <w:rFonts w:asciiTheme="majorBidi" w:hAnsiTheme="majorBidi" w:cstheme="majorBidi"/>
          <w:sz w:val="20"/>
          <w:szCs w:val="20"/>
          <w:lang w:bidi="ar-EG"/>
        </w:rPr>
        <w:t xml:space="preserve"> used</w:t>
      </w:r>
      <w:r w:rsidRPr="006E6159">
        <w:rPr>
          <w:rFonts w:asciiTheme="majorBidi" w:hAnsiTheme="majorBidi" w:cstheme="majorBidi"/>
          <w:sz w:val="20"/>
          <w:szCs w:val="20"/>
          <w:lang w:bidi="ar-EG"/>
        </w:rPr>
        <w:t xml:space="preserve"> in this study. These </w:t>
      </w:r>
      <w:r w:rsidR="00FD5C20" w:rsidRPr="006E6159">
        <w:rPr>
          <w:rFonts w:asciiTheme="majorBidi" w:hAnsiTheme="majorBidi" w:cstheme="majorBidi"/>
          <w:sz w:val="20"/>
          <w:szCs w:val="20"/>
          <w:lang w:bidi="ar-EG"/>
        </w:rPr>
        <w:t>parent</w:t>
      </w:r>
      <w:r w:rsidRPr="006E6159">
        <w:rPr>
          <w:rFonts w:asciiTheme="majorBidi" w:hAnsiTheme="majorBidi" w:cstheme="majorBidi"/>
          <w:sz w:val="20"/>
          <w:szCs w:val="20"/>
          <w:lang w:bidi="ar-EG"/>
        </w:rPr>
        <w:t xml:space="preserve"> were selected on bases of yield ability and of desirable plant aspects. The plant materials were selected with wide range of diversity for several trails. The name</w:t>
      </w:r>
      <w:r w:rsidR="00FD5C20"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w:t>
      </w:r>
      <w:r w:rsidR="003C109D" w:rsidRPr="006E6159">
        <w:rPr>
          <w:rFonts w:asciiTheme="majorBidi" w:hAnsiTheme="majorBidi" w:cstheme="majorBidi"/>
          <w:sz w:val="20"/>
          <w:szCs w:val="20"/>
          <w:lang w:bidi="ar-EG"/>
        </w:rPr>
        <w:t>source</w:t>
      </w:r>
      <w:r w:rsidRPr="006E6159">
        <w:rPr>
          <w:rFonts w:asciiTheme="majorBidi" w:hAnsiTheme="majorBidi" w:cstheme="majorBidi"/>
          <w:sz w:val="20"/>
          <w:szCs w:val="20"/>
          <w:lang w:bidi="ar-EG"/>
        </w:rPr>
        <w:t xml:space="preserve"> and pedigree</w:t>
      </w:r>
      <w:r w:rsidR="00FD5C20" w:rsidRPr="006E6159">
        <w:rPr>
          <w:rFonts w:asciiTheme="majorBidi" w:hAnsiTheme="majorBidi" w:cstheme="majorBidi"/>
          <w:sz w:val="20"/>
          <w:szCs w:val="20"/>
          <w:lang w:bidi="ar-EG"/>
        </w:rPr>
        <w:t xml:space="preserve"> of these material</w:t>
      </w:r>
      <w:r w:rsidR="004825B0"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are presented in table 3.  </w:t>
      </w:r>
    </w:p>
    <w:p w:rsidR="00081925" w:rsidRDefault="00081925" w:rsidP="006E6159">
      <w:pPr>
        <w:bidi w:val="0"/>
        <w:ind w:right="-51"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In 2017/2018 growing season, grain from each of the parental varieties or lines were sown at two various planting dates in order to overcome the </w:t>
      </w:r>
      <w:r w:rsidRPr="006E6159">
        <w:rPr>
          <w:rFonts w:asciiTheme="majorBidi" w:hAnsiTheme="majorBidi" w:cstheme="majorBidi"/>
          <w:sz w:val="20"/>
          <w:szCs w:val="20"/>
          <w:lang w:bidi="ar-EG"/>
        </w:rPr>
        <w:lastRenderedPageBreak/>
        <w:t xml:space="preserve">differences in time of </w:t>
      </w:r>
      <w:r w:rsidR="003C109D" w:rsidRPr="006E6159">
        <w:rPr>
          <w:rFonts w:asciiTheme="majorBidi" w:hAnsiTheme="majorBidi" w:cstheme="majorBidi"/>
          <w:sz w:val="20"/>
          <w:szCs w:val="20"/>
          <w:lang w:bidi="ar-EG"/>
        </w:rPr>
        <w:t>flowering</w:t>
      </w:r>
      <w:r w:rsidRPr="006E6159">
        <w:rPr>
          <w:rFonts w:asciiTheme="majorBidi" w:hAnsiTheme="majorBidi" w:cstheme="majorBidi"/>
          <w:sz w:val="20"/>
          <w:szCs w:val="20"/>
          <w:lang w:bidi="ar-EG"/>
        </w:rPr>
        <w:t xml:space="preserve">. During this season, all parental combinations </w:t>
      </w:r>
      <w:r w:rsidR="00595A85" w:rsidRPr="006E6159">
        <w:rPr>
          <w:rFonts w:asciiTheme="majorBidi" w:hAnsiTheme="majorBidi" w:cstheme="majorBidi"/>
          <w:sz w:val="20"/>
          <w:szCs w:val="20"/>
          <w:lang w:bidi="ar-EG"/>
        </w:rPr>
        <w:t xml:space="preserve">without reciprocal </w:t>
      </w:r>
      <w:r w:rsidRPr="006E6159">
        <w:rPr>
          <w:rFonts w:asciiTheme="majorBidi" w:hAnsiTheme="majorBidi" w:cstheme="majorBidi"/>
          <w:sz w:val="20"/>
          <w:szCs w:val="20"/>
          <w:lang w:bidi="ar-EG"/>
        </w:rPr>
        <w:t xml:space="preserve">were made </w:t>
      </w:r>
      <w:r w:rsidR="00595A85" w:rsidRPr="006E6159">
        <w:rPr>
          <w:rFonts w:asciiTheme="majorBidi" w:hAnsiTheme="majorBidi" w:cstheme="majorBidi"/>
          <w:sz w:val="20"/>
          <w:szCs w:val="20"/>
          <w:lang w:bidi="ar-EG"/>
        </w:rPr>
        <w:t xml:space="preserve">among </w:t>
      </w:r>
      <w:r w:rsidRPr="006E6159">
        <w:rPr>
          <w:rFonts w:asciiTheme="majorBidi" w:hAnsiTheme="majorBidi" w:cstheme="majorBidi"/>
          <w:sz w:val="20"/>
          <w:szCs w:val="20"/>
          <w:lang w:bidi="ar-EG"/>
        </w:rPr>
        <w:t>the ten parents giving a total</w:t>
      </w:r>
      <w:r w:rsidR="004825B0" w:rsidRPr="006E6159">
        <w:rPr>
          <w:rFonts w:asciiTheme="majorBidi" w:hAnsiTheme="majorBidi" w:cstheme="majorBidi"/>
          <w:sz w:val="20"/>
          <w:szCs w:val="20"/>
          <w:lang w:bidi="ar-EG"/>
        </w:rPr>
        <w:t xml:space="preserve"> of</w:t>
      </w:r>
      <w:r w:rsidRPr="006E6159">
        <w:rPr>
          <w:rFonts w:asciiTheme="majorBidi" w:hAnsiTheme="majorBidi" w:cstheme="majorBidi"/>
          <w:sz w:val="20"/>
          <w:szCs w:val="20"/>
          <w:lang w:bidi="ar-EG"/>
        </w:rPr>
        <w:t xml:space="preserve"> forty-five </w:t>
      </w:r>
      <w:r w:rsidR="00595A85" w:rsidRPr="006E6159">
        <w:rPr>
          <w:rFonts w:asciiTheme="majorBidi" w:hAnsiTheme="majorBidi" w:cstheme="majorBidi"/>
          <w:sz w:val="20"/>
          <w:szCs w:val="20"/>
          <w:lang w:bidi="ar-EG"/>
        </w:rPr>
        <w:t>F</w:t>
      </w:r>
      <w:r w:rsidR="00595A85" w:rsidRPr="006E6159">
        <w:rPr>
          <w:rFonts w:asciiTheme="majorBidi" w:hAnsiTheme="majorBidi" w:cstheme="majorBidi"/>
          <w:sz w:val="20"/>
          <w:szCs w:val="20"/>
          <w:vertAlign w:val="subscript"/>
          <w:lang w:bidi="ar-EG"/>
        </w:rPr>
        <w:t>1</w:t>
      </w:r>
      <w:r w:rsidR="00595A85" w:rsidRPr="006E6159">
        <w:rPr>
          <w:rFonts w:asciiTheme="majorBidi" w:hAnsiTheme="majorBidi" w:cstheme="majorBidi"/>
          <w:sz w:val="20"/>
          <w:szCs w:val="20"/>
          <w:lang w:bidi="ar-EG"/>
        </w:rPr>
        <w:t xml:space="preserve"> </w:t>
      </w:r>
      <w:r w:rsidRPr="006E6159">
        <w:rPr>
          <w:rFonts w:asciiTheme="majorBidi" w:hAnsiTheme="majorBidi" w:cstheme="majorBidi"/>
          <w:sz w:val="20"/>
          <w:szCs w:val="20"/>
          <w:lang w:bidi="ar-EG"/>
        </w:rPr>
        <w:t>crosses.</w:t>
      </w:r>
    </w:p>
    <w:p w:rsidR="009B37A2" w:rsidRPr="006E6159" w:rsidRDefault="009B37A2" w:rsidP="009B37A2">
      <w:pPr>
        <w:bidi w:val="0"/>
        <w:ind w:right="-51" w:firstLine="720"/>
        <w:jc w:val="both"/>
        <w:rPr>
          <w:rFonts w:asciiTheme="majorBidi" w:hAnsiTheme="majorBidi" w:cstheme="majorBidi"/>
          <w:sz w:val="20"/>
          <w:szCs w:val="20"/>
          <w:rtl/>
          <w:lang w:bidi="ar-EG"/>
        </w:rPr>
      </w:pPr>
    </w:p>
    <w:p w:rsidR="00081925" w:rsidRPr="006E6159" w:rsidRDefault="00081925" w:rsidP="006E6159">
      <w:pPr>
        <w:bidi w:val="0"/>
        <w:ind w:right="-51"/>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Field experiments</w:t>
      </w:r>
    </w:p>
    <w:p w:rsidR="00081925" w:rsidRPr="006E6159" w:rsidRDefault="00081925" w:rsidP="006E6159">
      <w:pPr>
        <w:bidi w:val="0"/>
        <w:ind w:right="-51"/>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 xml:space="preserve">            In 201</w:t>
      </w:r>
      <w:r w:rsidR="004825B0" w:rsidRPr="006E6159">
        <w:rPr>
          <w:rFonts w:asciiTheme="majorBidi" w:hAnsiTheme="majorBidi" w:cstheme="majorBidi"/>
          <w:sz w:val="20"/>
          <w:szCs w:val="20"/>
          <w:lang w:bidi="ar-EG"/>
        </w:rPr>
        <w:t>8</w:t>
      </w:r>
      <w:r w:rsidRPr="006E6159">
        <w:rPr>
          <w:rFonts w:asciiTheme="majorBidi" w:hAnsiTheme="majorBidi" w:cstheme="majorBidi"/>
          <w:sz w:val="20"/>
          <w:szCs w:val="20"/>
          <w:lang w:bidi="ar-EG"/>
        </w:rPr>
        <w:t>/20</w:t>
      </w:r>
      <w:r w:rsidR="004825B0" w:rsidRPr="006E6159">
        <w:rPr>
          <w:rFonts w:asciiTheme="majorBidi" w:hAnsiTheme="majorBidi" w:cstheme="majorBidi"/>
          <w:sz w:val="20"/>
          <w:szCs w:val="20"/>
          <w:lang w:bidi="ar-EG"/>
        </w:rPr>
        <w:t>19</w:t>
      </w:r>
      <w:r w:rsidRPr="006E6159">
        <w:rPr>
          <w:rFonts w:asciiTheme="majorBidi" w:hAnsiTheme="majorBidi" w:cstheme="majorBidi"/>
          <w:sz w:val="20"/>
          <w:szCs w:val="20"/>
          <w:lang w:bidi="ar-EG"/>
        </w:rPr>
        <w:t xml:space="preserve"> the ten parents and their forty-five possible F</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crosses were sown on 24</w:t>
      </w:r>
      <w:r w:rsidRPr="006E6159">
        <w:rPr>
          <w:rFonts w:asciiTheme="majorBidi" w:hAnsiTheme="majorBidi" w:cstheme="majorBidi"/>
          <w:sz w:val="20"/>
          <w:szCs w:val="20"/>
          <w:vertAlign w:val="superscript"/>
          <w:lang w:bidi="ar-EG"/>
        </w:rPr>
        <w:t>th</w:t>
      </w:r>
      <w:r w:rsidRPr="006E6159">
        <w:rPr>
          <w:rFonts w:asciiTheme="majorBidi" w:hAnsiTheme="majorBidi" w:cstheme="majorBidi"/>
          <w:sz w:val="20"/>
          <w:szCs w:val="20"/>
          <w:lang w:bidi="ar-EG"/>
        </w:rPr>
        <w:t xml:space="preserve"> Nov.2019 at the first location (Ras Sudr) and 25</w:t>
      </w:r>
      <w:r w:rsidRPr="006E6159">
        <w:rPr>
          <w:rFonts w:asciiTheme="majorBidi" w:hAnsiTheme="majorBidi" w:cstheme="majorBidi"/>
          <w:sz w:val="20"/>
          <w:szCs w:val="20"/>
          <w:vertAlign w:val="superscript"/>
          <w:lang w:bidi="ar-EG"/>
        </w:rPr>
        <w:t>th</w:t>
      </w:r>
      <w:r w:rsidRPr="006E6159">
        <w:rPr>
          <w:rFonts w:asciiTheme="majorBidi" w:hAnsiTheme="majorBidi" w:cstheme="majorBidi"/>
          <w:sz w:val="20"/>
          <w:szCs w:val="20"/>
          <w:lang w:bidi="ar-EG"/>
        </w:rPr>
        <w:t xml:space="preserve"> Nov .2019 at the second location (Moshtohor Faculty of Agriculture)  </w:t>
      </w:r>
      <w:r w:rsidR="00595A85"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The first experiment </w:t>
      </w:r>
      <w:r w:rsidR="00595A85" w:rsidRPr="006E6159">
        <w:rPr>
          <w:rFonts w:asciiTheme="majorBidi" w:hAnsiTheme="majorBidi" w:cstheme="majorBidi"/>
          <w:sz w:val="20"/>
          <w:szCs w:val="20"/>
          <w:lang w:bidi="ar-EG"/>
        </w:rPr>
        <w:t>represented</w:t>
      </w:r>
      <w:r w:rsidRPr="006E6159">
        <w:rPr>
          <w:rFonts w:asciiTheme="majorBidi" w:hAnsiTheme="majorBidi" w:cstheme="majorBidi"/>
          <w:sz w:val="20"/>
          <w:szCs w:val="20"/>
          <w:lang w:bidi="ar-EG"/>
        </w:rPr>
        <w:t xml:space="preserve"> saline soil using saline irrigation water</w:t>
      </w:r>
      <w:r w:rsidR="00595A85" w:rsidRPr="006E6159">
        <w:rPr>
          <w:rFonts w:asciiTheme="majorBidi" w:hAnsiTheme="majorBidi" w:cstheme="majorBidi"/>
          <w:sz w:val="20"/>
          <w:szCs w:val="20"/>
          <w:lang w:bidi="ar-EG"/>
        </w:rPr>
        <w:t xml:space="preserve"> Table 1 and 2</w:t>
      </w:r>
      <w:r w:rsidRPr="006E6159">
        <w:rPr>
          <w:rFonts w:asciiTheme="majorBidi" w:hAnsiTheme="majorBidi" w:cstheme="majorBidi"/>
          <w:sz w:val="20"/>
          <w:szCs w:val="20"/>
          <w:lang w:bidi="ar-EG"/>
        </w:rPr>
        <w:t>, and the sec</w:t>
      </w:r>
      <w:r w:rsidR="00595A85" w:rsidRPr="006E6159">
        <w:rPr>
          <w:rFonts w:asciiTheme="majorBidi" w:hAnsiTheme="majorBidi" w:cstheme="majorBidi"/>
          <w:sz w:val="20"/>
          <w:szCs w:val="20"/>
          <w:lang w:bidi="ar-EG"/>
        </w:rPr>
        <w:t xml:space="preserve">ond one was </w:t>
      </w:r>
      <w:r w:rsidR="004825B0" w:rsidRPr="006E6159">
        <w:rPr>
          <w:rFonts w:asciiTheme="majorBidi" w:hAnsiTheme="majorBidi" w:cstheme="majorBidi"/>
          <w:sz w:val="20"/>
          <w:szCs w:val="20"/>
          <w:lang w:bidi="ar-EG"/>
        </w:rPr>
        <w:t>under-normal</w:t>
      </w:r>
      <w:r w:rsidR="00595A85" w:rsidRPr="006E6159">
        <w:rPr>
          <w:rFonts w:asciiTheme="majorBidi" w:hAnsiTheme="majorBidi" w:cstheme="majorBidi"/>
          <w:sz w:val="20"/>
          <w:szCs w:val="20"/>
          <w:lang w:bidi="ar-EG"/>
        </w:rPr>
        <w:t xml:space="preserve"> condition .</w:t>
      </w:r>
    </w:p>
    <w:p w:rsidR="00081925" w:rsidRPr="006E6159" w:rsidRDefault="00081925" w:rsidP="006E6159">
      <w:pPr>
        <w:bidi w:val="0"/>
        <w:ind w:right="-51" w:firstLine="567"/>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 xml:space="preserve">        Each experiment was designed in a randomized complete block design with three replication</w:t>
      </w:r>
      <w:r w:rsidR="002F29C8"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.Each plot consisted of one row ,three meters long with 20 cm between rows and plants within row 15 cm apart allowing a total of 20 plant </w:t>
      </w:r>
      <w:r w:rsidR="004825B0" w:rsidRPr="006E6159">
        <w:rPr>
          <w:rFonts w:asciiTheme="majorBidi" w:hAnsiTheme="majorBidi" w:cstheme="majorBidi"/>
          <w:sz w:val="20"/>
          <w:szCs w:val="20"/>
          <w:lang w:bidi="ar-EG"/>
        </w:rPr>
        <w:t xml:space="preserve">per </w:t>
      </w:r>
      <w:r w:rsidRPr="006E6159">
        <w:rPr>
          <w:rFonts w:asciiTheme="majorBidi" w:hAnsiTheme="majorBidi" w:cstheme="majorBidi"/>
          <w:sz w:val="20"/>
          <w:szCs w:val="20"/>
          <w:lang w:bidi="ar-EG"/>
        </w:rPr>
        <w:t>plot.</w:t>
      </w:r>
    </w:p>
    <w:p w:rsidR="004825B0" w:rsidRPr="006E6159" w:rsidRDefault="00081925" w:rsidP="006E6159">
      <w:pPr>
        <w:bidi w:val="0"/>
        <w:ind w:right="-51"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Each of</w:t>
      </w:r>
      <w:r w:rsidR="002F29C8" w:rsidRPr="006E6159">
        <w:rPr>
          <w:rFonts w:asciiTheme="majorBidi" w:hAnsiTheme="majorBidi" w:cstheme="majorBidi"/>
          <w:sz w:val="20"/>
          <w:szCs w:val="20"/>
          <w:lang w:bidi="ar-EG"/>
        </w:rPr>
        <w:t xml:space="preserve"> Flag leaf angle, Flag leaf area (cm</w:t>
      </w:r>
      <w:r w:rsidR="002F29C8" w:rsidRPr="006E6159">
        <w:rPr>
          <w:rFonts w:asciiTheme="majorBidi" w:hAnsiTheme="majorBidi" w:cstheme="majorBidi"/>
          <w:sz w:val="20"/>
          <w:szCs w:val="20"/>
          <w:vertAlign w:val="superscript"/>
          <w:lang w:bidi="ar-EG"/>
        </w:rPr>
        <w:t>2</w:t>
      </w:r>
      <w:r w:rsidR="002F29C8" w:rsidRPr="006E6159">
        <w:rPr>
          <w:rFonts w:asciiTheme="majorBidi" w:hAnsiTheme="majorBidi" w:cstheme="majorBidi"/>
          <w:sz w:val="20"/>
          <w:szCs w:val="20"/>
          <w:lang w:bidi="ar-EG"/>
        </w:rPr>
        <w:t xml:space="preserve">), Peduncle leaf, </w:t>
      </w:r>
    </w:p>
    <w:p w:rsidR="00081925" w:rsidRPr="006E6159" w:rsidRDefault="004825B0" w:rsidP="006E6159">
      <w:pPr>
        <w:bidi w:val="0"/>
        <w:ind w:right="-51" w:firstLine="567"/>
        <w:jc w:val="both"/>
        <w:rPr>
          <w:rFonts w:asciiTheme="majorBidi" w:hAnsiTheme="majorBidi" w:cstheme="majorBidi"/>
          <w:sz w:val="20"/>
          <w:szCs w:val="20"/>
          <w:lang w:bidi="ar-EG"/>
        </w:rPr>
      </w:pPr>
      <w:r w:rsidRPr="006E6159">
        <w:rPr>
          <w:rFonts w:asciiTheme="majorBidi" w:hAnsiTheme="majorBidi" w:cstheme="majorBidi"/>
          <w:sz w:val="20"/>
          <w:szCs w:val="20"/>
          <w:lang w:bidi="ar-EG"/>
        </w:rPr>
        <w:t>(</w:t>
      </w:r>
      <w:r w:rsidR="002F29C8" w:rsidRPr="006E6159">
        <w:rPr>
          <w:rFonts w:asciiTheme="majorBidi" w:hAnsiTheme="majorBidi" w:cstheme="majorBidi"/>
          <w:sz w:val="20"/>
          <w:szCs w:val="20"/>
          <w:lang w:bidi="ar-EG"/>
        </w:rPr>
        <w:t xml:space="preserve"> Relative water content (R.W.C)</w:t>
      </w:r>
      <w:r w:rsidR="00081925" w:rsidRPr="006E6159">
        <w:rPr>
          <w:rFonts w:asciiTheme="majorBidi" w:hAnsiTheme="majorBidi" w:cstheme="majorBidi"/>
          <w:sz w:val="20"/>
          <w:szCs w:val="20"/>
          <w:lang w:bidi="ar-EG"/>
        </w:rPr>
        <w:t xml:space="preserve"> </w:t>
      </w:r>
      <w:r w:rsidR="002F29C8" w:rsidRPr="006E6159">
        <w:rPr>
          <w:rFonts w:asciiTheme="majorBidi" w:hAnsiTheme="majorBidi" w:cstheme="majorBidi"/>
          <w:sz w:val="20"/>
          <w:szCs w:val="20"/>
          <w:lang w:bidi="ar-EG"/>
        </w:rPr>
        <w:t>and</w:t>
      </w:r>
      <w:r w:rsidR="00081925" w:rsidRPr="006E6159">
        <w:rPr>
          <w:rFonts w:asciiTheme="majorBidi" w:hAnsiTheme="majorBidi" w:cstheme="majorBidi"/>
          <w:sz w:val="20"/>
          <w:szCs w:val="20"/>
          <w:lang w:bidi="ar-EG"/>
        </w:rPr>
        <w:t xml:space="preserve"> </w:t>
      </w:r>
      <w:r w:rsidRPr="006E6159">
        <w:rPr>
          <w:rFonts w:asciiTheme="majorBidi" w:hAnsiTheme="majorBidi" w:cstheme="majorBidi"/>
          <w:sz w:val="20"/>
          <w:szCs w:val="20"/>
          <w:lang w:bidi="ar-EG"/>
        </w:rPr>
        <w:t>t</w:t>
      </w:r>
      <w:r w:rsidR="00081925" w:rsidRPr="006E6159">
        <w:rPr>
          <w:rFonts w:asciiTheme="majorBidi" w:hAnsiTheme="majorBidi" w:cstheme="majorBidi"/>
          <w:sz w:val="20"/>
          <w:szCs w:val="20"/>
          <w:lang w:bidi="ar-EG"/>
        </w:rPr>
        <w:t>otal chlorophyll content measured by</w:t>
      </w:r>
      <w:r w:rsidRPr="006E6159">
        <w:rPr>
          <w:rFonts w:asciiTheme="majorBidi" w:hAnsiTheme="majorBidi" w:cstheme="majorBidi"/>
          <w:sz w:val="20"/>
          <w:szCs w:val="20"/>
          <w:lang w:bidi="ar-EG"/>
        </w:rPr>
        <w:t xml:space="preserve"> )</w:t>
      </w:r>
      <w:r w:rsidR="00081925" w:rsidRPr="006E6159">
        <w:rPr>
          <w:rFonts w:asciiTheme="majorBidi" w:hAnsiTheme="majorBidi" w:cstheme="majorBidi"/>
          <w:sz w:val="20"/>
          <w:szCs w:val="20"/>
          <w:lang w:bidi="ar-EG"/>
        </w:rPr>
        <w:t xml:space="preserve">(chlorophyll meter SPAD520), </w:t>
      </w:r>
      <w:r w:rsidR="00081925" w:rsidRPr="006E6159">
        <w:rPr>
          <w:rFonts w:asciiTheme="majorBidi" w:eastAsia="Calibri" w:hAnsiTheme="majorBidi" w:cstheme="majorBidi"/>
          <w:b/>
          <w:bCs/>
          <w:sz w:val="20"/>
          <w:szCs w:val="20"/>
        </w:rPr>
        <w:t>(Barrs and Weatherly 1962)</w:t>
      </w:r>
      <w:r w:rsidR="00081925" w:rsidRPr="006E6159">
        <w:rPr>
          <w:rFonts w:asciiTheme="majorBidi" w:hAnsiTheme="majorBidi" w:cstheme="majorBidi"/>
          <w:sz w:val="20"/>
          <w:szCs w:val="20"/>
          <w:lang w:bidi="ar-EG"/>
        </w:rPr>
        <w:t>were recorded as mean of five individual guarded plants/plot chosen at random from each genotype in each experiment</w:t>
      </w:r>
      <w:r w:rsidR="005A0DC0" w:rsidRPr="006E6159">
        <w:rPr>
          <w:rFonts w:asciiTheme="majorBidi" w:hAnsiTheme="majorBidi" w:cstheme="majorBidi"/>
          <w:sz w:val="20"/>
          <w:szCs w:val="20"/>
          <w:lang w:bidi="ar-EG"/>
        </w:rPr>
        <w:t>.</w:t>
      </w:r>
      <w:r w:rsidR="00081925" w:rsidRPr="006E6159">
        <w:rPr>
          <w:rFonts w:asciiTheme="majorBidi" w:hAnsiTheme="majorBidi" w:cstheme="majorBidi"/>
          <w:sz w:val="20"/>
          <w:szCs w:val="20"/>
          <w:lang w:bidi="ar-EG"/>
        </w:rPr>
        <w:t xml:space="preserve"> </w:t>
      </w:r>
    </w:p>
    <w:p w:rsidR="006E6159" w:rsidRDefault="006E6159" w:rsidP="006E6159">
      <w:pPr>
        <w:bidi w:val="0"/>
        <w:ind w:right="-51" w:firstLine="720"/>
        <w:jc w:val="both"/>
        <w:rPr>
          <w:rFonts w:asciiTheme="majorBidi" w:hAnsiTheme="majorBidi" w:cstheme="majorBidi"/>
          <w:sz w:val="20"/>
          <w:szCs w:val="20"/>
          <w:lang w:bidi="ar-EG"/>
        </w:rPr>
        <w:sectPr w:rsidR="006E6159" w:rsidSect="006E6159">
          <w:type w:val="continuous"/>
          <w:pgSz w:w="11907" w:h="16840" w:code="9"/>
          <w:pgMar w:top="1440" w:right="1440" w:bottom="1440" w:left="1440" w:header="720" w:footer="720" w:gutter="0"/>
          <w:pgNumType w:start="279"/>
          <w:cols w:num="2" w:space="431"/>
          <w:docGrid w:linePitch="360"/>
        </w:sectPr>
      </w:pPr>
    </w:p>
    <w:p w:rsidR="002D360F" w:rsidRPr="006E6159" w:rsidRDefault="002D360F" w:rsidP="006E6159">
      <w:pPr>
        <w:bidi w:val="0"/>
        <w:ind w:right="-51" w:firstLine="720"/>
        <w:jc w:val="both"/>
        <w:rPr>
          <w:rFonts w:asciiTheme="majorBidi" w:hAnsiTheme="majorBidi" w:cstheme="majorBidi"/>
          <w:sz w:val="20"/>
          <w:szCs w:val="20"/>
          <w:lang w:bidi="ar-EG"/>
        </w:rPr>
      </w:pPr>
    </w:p>
    <w:p w:rsidR="002D360F" w:rsidRPr="006E6159" w:rsidRDefault="002D360F" w:rsidP="006E6159">
      <w:pPr>
        <w:bidi w:val="0"/>
        <w:ind w:right="-51" w:firstLine="720"/>
        <w:jc w:val="both"/>
        <w:rPr>
          <w:rFonts w:asciiTheme="majorBidi" w:hAnsiTheme="majorBidi" w:cstheme="majorBidi"/>
          <w:sz w:val="20"/>
          <w:szCs w:val="20"/>
          <w:lang w:bidi="ar-EG"/>
        </w:rPr>
      </w:pPr>
    </w:p>
    <w:p w:rsidR="002D360F" w:rsidRPr="006E6159" w:rsidRDefault="002D360F" w:rsidP="006E6159">
      <w:pPr>
        <w:bidi w:val="0"/>
        <w:ind w:left="851" w:right="-52" w:hanging="851"/>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Table </w:t>
      </w:r>
      <w:r w:rsidR="00190710" w:rsidRPr="006E6159">
        <w:rPr>
          <w:rFonts w:asciiTheme="majorBidi" w:hAnsiTheme="majorBidi" w:cstheme="majorBidi"/>
          <w:b/>
          <w:bCs/>
          <w:sz w:val="20"/>
          <w:szCs w:val="20"/>
          <w:lang w:bidi="ar-EG"/>
        </w:rPr>
        <w:t xml:space="preserve">1. </w:t>
      </w:r>
      <w:r w:rsidRPr="006E6159">
        <w:rPr>
          <w:rFonts w:asciiTheme="majorBidi" w:hAnsiTheme="majorBidi" w:cstheme="majorBidi"/>
          <w:b/>
          <w:bCs/>
          <w:sz w:val="20"/>
          <w:szCs w:val="20"/>
          <w:lang w:bidi="ar-EG"/>
        </w:rPr>
        <w:t xml:space="preserve"> </w:t>
      </w:r>
      <w:r w:rsidRPr="006E6159">
        <w:rPr>
          <w:rFonts w:asciiTheme="majorBidi" w:hAnsiTheme="majorBidi" w:cstheme="majorBidi"/>
          <w:sz w:val="20"/>
          <w:szCs w:val="20"/>
          <w:lang w:bidi="ar-EG"/>
        </w:rPr>
        <w:t>Mechanical properties of the soil in the experimental farm of Ras Sudr and moshtohor Agricultural Research Stations analysis.</w:t>
      </w:r>
    </w:p>
    <w:tbl>
      <w:tblPr>
        <w:tblStyle w:val="TableGrid"/>
        <w:bidiVisual/>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1468"/>
        <w:gridCol w:w="1468"/>
        <w:gridCol w:w="1468"/>
        <w:gridCol w:w="1496"/>
        <w:gridCol w:w="1477"/>
      </w:tblGrid>
      <w:tr w:rsidR="002D360F" w:rsidRPr="006E6159" w:rsidTr="00190710">
        <w:trPr>
          <w:jc w:val="center"/>
        </w:trPr>
        <w:tc>
          <w:tcPr>
            <w:tcW w:w="1010"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r w:rsidRPr="006E6159">
              <w:rPr>
                <w:rFonts w:asciiTheme="majorBidi" w:hAnsiTheme="majorBidi" w:cstheme="majorBidi"/>
                <w:b/>
                <w:bCs/>
                <w:sz w:val="20"/>
                <w:szCs w:val="20"/>
                <w:lang w:bidi="ar-EG"/>
              </w:rPr>
              <w:t>Texture</w:t>
            </w:r>
          </w:p>
        </w:tc>
        <w:tc>
          <w:tcPr>
            <w:tcW w:w="79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Clay</w:t>
            </w:r>
          </w:p>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w:t>
            </w:r>
          </w:p>
        </w:tc>
        <w:tc>
          <w:tcPr>
            <w:tcW w:w="79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Silt</w:t>
            </w:r>
          </w:p>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w:t>
            </w:r>
          </w:p>
        </w:tc>
        <w:tc>
          <w:tcPr>
            <w:tcW w:w="79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Fine</w:t>
            </w:r>
          </w:p>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sand %</w:t>
            </w:r>
          </w:p>
        </w:tc>
        <w:tc>
          <w:tcPr>
            <w:tcW w:w="809"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Coarse</w:t>
            </w:r>
          </w:p>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Sand%</w:t>
            </w:r>
          </w:p>
        </w:tc>
        <w:tc>
          <w:tcPr>
            <w:tcW w:w="800"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Depth (cm)</w:t>
            </w:r>
          </w:p>
        </w:tc>
      </w:tr>
      <w:tr w:rsidR="002D360F" w:rsidRPr="006E6159" w:rsidTr="00190710">
        <w:trPr>
          <w:jc w:val="center"/>
        </w:trPr>
        <w:tc>
          <w:tcPr>
            <w:tcW w:w="5000" w:type="pct"/>
            <w:gridSpan w:val="6"/>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Ras Sudr Agricultural Research Station</w:t>
            </w:r>
          </w:p>
        </w:tc>
      </w:tr>
      <w:tr w:rsidR="002D360F" w:rsidRPr="006E6159" w:rsidTr="00190710">
        <w:trPr>
          <w:jc w:val="center"/>
        </w:trPr>
        <w:tc>
          <w:tcPr>
            <w:tcW w:w="1010"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Sandy loam</w:t>
            </w:r>
          </w:p>
        </w:tc>
        <w:tc>
          <w:tcPr>
            <w:tcW w:w="79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15.33</w:t>
            </w:r>
          </w:p>
        </w:tc>
        <w:tc>
          <w:tcPr>
            <w:tcW w:w="79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16.48</w:t>
            </w:r>
          </w:p>
        </w:tc>
        <w:tc>
          <w:tcPr>
            <w:tcW w:w="79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45.49</w:t>
            </w:r>
          </w:p>
        </w:tc>
        <w:tc>
          <w:tcPr>
            <w:tcW w:w="809"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22.6</w:t>
            </w:r>
          </w:p>
        </w:tc>
        <w:tc>
          <w:tcPr>
            <w:tcW w:w="800"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O_15</w:t>
            </w:r>
          </w:p>
        </w:tc>
      </w:tr>
      <w:tr w:rsidR="002D360F" w:rsidRPr="006E6159" w:rsidTr="00190710">
        <w:trPr>
          <w:jc w:val="center"/>
        </w:trPr>
        <w:tc>
          <w:tcPr>
            <w:tcW w:w="1010"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Sandy loam</w:t>
            </w:r>
          </w:p>
        </w:tc>
        <w:tc>
          <w:tcPr>
            <w:tcW w:w="79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17.10</w:t>
            </w:r>
          </w:p>
        </w:tc>
        <w:tc>
          <w:tcPr>
            <w:tcW w:w="79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18.96</w:t>
            </w:r>
          </w:p>
        </w:tc>
        <w:tc>
          <w:tcPr>
            <w:tcW w:w="79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28.40</w:t>
            </w:r>
          </w:p>
        </w:tc>
        <w:tc>
          <w:tcPr>
            <w:tcW w:w="809"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35.20</w:t>
            </w:r>
          </w:p>
        </w:tc>
        <w:tc>
          <w:tcPr>
            <w:tcW w:w="800"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15_30</w:t>
            </w:r>
          </w:p>
        </w:tc>
      </w:tr>
      <w:tr w:rsidR="002D360F" w:rsidRPr="006E6159" w:rsidTr="00190710">
        <w:trPr>
          <w:jc w:val="center"/>
        </w:trPr>
        <w:tc>
          <w:tcPr>
            <w:tcW w:w="5000" w:type="pct"/>
            <w:gridSpan w:val="6"/>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Moshtohor Agricultural Research Station</w:t>
            </w:r>
          </w:p>
        </w:tc>
      </w:tr>
      <w:tr w:rsidR="002D360F" w:rsidRPr="006E6159" w:rsidTr="00190710">
        <w:trPr>
          <w:jc w:val="center"/>
        </w:trPr>
        <w:tc>
          <w:tcPr>
            <w:tcW w:w="1010"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Clay</w:t>
            </w:r>
          </w:p>
        </w:tc>
        <w:tc>
          <w:tcPr>
            <w:tcW w:w="79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51.98</w:t>
            </w:r>
          </w:p>
        </w:tc>
        <w:tc>
          <w:tcPr>
            <w:tcW w:w="79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13.85</w:t>
            </w:r>
          </w:p>
        </w:tc>
        <w:tc>
          <w:tcPr>
            <w:tcW w:w="79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26.91</w:t>
            </w:r>
          </w:p>
        </w:tc>
        <w:tc>
          <w:tcPr>
            <w:tcW w:w="809"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7.26</w:t>
            </w:r>
          </w:p>
        </w:tc>
        <w:tc>
          <w:tcPr>
            <w:tcW w:w="800"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O_15</w:t>
            </w:r>
          </w:p>
        </w:tc>
      </w:tr>
      <w:tr w:rsidR="002D360F" w:rsidRPr="006E6159" w:rsidTr="00190710">
        <w:trPr>
          <w:jc w:val="center"/>
        </w:trPr>
        <w:tc>
          <w:tcPr>
            <w:tcW w:w="1010"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Clay</w:t>
            </w:r>
          </w:p>
        </w:tc>
        <w:tc>
          <w:tcPr>
            <w:tcW w:w="794"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53.17</w:t>
            </w:r>
          </w:p>
        </w:tc>
        <w:tc>
          <w:tcPr>
            <w:tcW w:w="794"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12.60</w:t>
            </w:r>
          </w:p>
        </w:tc>
        <w:tc>
          <w:tcPr>
            <w:tcW w:w="794"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27.64</w:t>
            </w:r>
          </w:p>
        </w:tc>
        <w:tc>
          <w:tcPr>
            <w:tcW w:w="809"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6.59</w:t>
            </w:r>
          </w:p>
        </w:tc>
        <w:tc>
          <w:tcPr>
            <w:tcW w:w="800"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15_30</w:t>
            </w:r>
          </w:p>
        </w:tc>
      </w:tr>
    </w:tbl>
    <w:p w:rsidR="00190710" w:rsidRPr="006E6159" w:rsidRDefault="00190710" w:rsidP="006E6159">
      <w:pPr>
        <w:bidi w:val="0"/>
        <w:ind w:right="-52"/>
        <w:jc w:val="both"/>
        <w:rPr>
          <w:rFonts w:asciiTheme="majorBidi" w:hAnsiTheme="majorBidi" w:cstheme="majorBidi"/>
          <w:b/>
          <w:bCs/>
          <w:sz w:val="20"/>
          <w:szCs w:val="20"/>
          <w:lang w:bidi="ar-EG"/>
        </w:rPr>
      </w:pPr>
    </w:p>
    <w:p w:rsidR="002D360F" w:rsidRPr="006E6159" w:rsidRDefault="002D360F" w:rsidP="006E6159">
      <w:pPr>
        <w:bidi w:val="0"/>
        <w:ind w:left="851" w:right="-52" w:hanging="851"/>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 xml:space="preserve">Table </w:t>
      </w:r>
      <w:r w:rsidR="00190710" w:rsidRPr="006E6159">
        <w:rPr>
          <w:rFonts w:asciiTheme="majorBidi" w:hAnsiTheme="majorBidi" w:cstheme="majorBidi"/>
          <w:b/>
          <w:bCs/>
          <w:sz w:val="20"/>
          <w:szCs w:val="20"/>
          <w:lang w:bidi="ar-EG"/>
        </w:rPr>
        <w:t xml:space="preserve">2. </w:t>
      </w:r>
      <w:r w:rsidRPr="006E6159">
        <w:rPr>
          <w:rFonts w:asciiTheme="majorBidi" w:hAnsiTheme="majorBidi" w:cstheme="majorBidi"/>
          <w:b/>
          <w:bCs/>
          <w:sz w:val="20"/>
          <w:szCs w:val="20"/>
          <w:lang w:bidi="ar-EG"/>
        </w:rPr>
        <w:t xml:space="preserve"> </w:t>
      </w:r>
      <w:r w:rsidRPr="006E6159">
        <w:rPr>
          <w:rFonts w:asciiTheme="majorBidi" w:hAnsiTheme="majorBidi" w:cstheme="majorBidi"/>
          <w:sz w:val="20"/>
          <w:szCs w:val="20"/>
          <w:lang w:bidi="ar-EG"/>
        </w:rPr>
        <w:t>Soil chemical analysis of the soil in the experimental farm of Ras Sudr and moshtohor Agricultural Research Stations analysis and water analysis of Ras Sudr station</w:t>
      </w:r>
      <w:r w:rsidRPr="006E6159">
        <w:rPr>
          <w:rFonts w:asciiTheme="majorBidi" w:hAnsiTheme="majorBidi" w:cstheme="majorBidi"/>
          <w:b/>
          <w:bCs/>
          <w:sz w:val="20"/>
          <w:szCs w:val="20"/>
          <w:lang w:bidi="ar-EG"/>
        </w:rPr>
        <w:t>.</w:t>
      </w:r>
    </w:p>
    <w:tbl>
      <w:tblPr>
        <w:tblStyle w:val="TableGrid"/>
        <w:tblpPr w:leftFromText="180" w:rightFromText="180" w:vertAnchor="text" w:horzAnchor="margin" w:tblpXSpec="center" w:tblpY="161"/>
        <w:bidiVisual/>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1028"/>
        <w:gridCol w:w="649"/>
        <w:gridCol w:w="734"/>
        <w:gridCol w:w="599"/>
        <w:gridCol w:w="921"/>
        <w:gridCol w:w="780"/>
        <w:gridCol w:w="731"/>
        <w:gridCol w:w="729"/>
        <w:gridCol w:w="1042"/>
        <w:gridCol w:w="604"/>
        <w:gridCol w:w="696"/>
      </w:tblGrid>
      <w:tr w:rsidR="002D360F" w:rsidRPr="006E6159" w:rsidTr="00190710">
        <w:tc>
          <w:tcPr>
            <w:tcW w:w="1778" w:type="pct"/>
            <w:gridSpan w:val="4"/>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Soluble anions(mg/100g)</w:t>
            </w:r>
          </w:p>
        </w:tc>
        <w:tc>
          <w:tcPr>
            <w:tcW w:w="1718" w:type="pct"/>
            <w:gridSpan w:val="4"/>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Soluble castion(mg/100g)</w:t>
            </w:r>
          </w:p>
        </w:tc>
        <w:tc>
          <w:tcPr>
            <w:tcW w:w="414" w:type="pct"/>
            <w:vMerge w:val="restart"/>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Caco3</w:t>
            </w:r>
          </w:p>
        </w:tc>
        <w:tc>
          <w:tcPr>
            <w:tcW w:w="346" w:type="pct"/>
            <w:vMerge w:val="restart"/>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E.Ce.ds/m</w:t>
            </w:r>
          </w:p>
        </w:tc>
        <w:tc>
          <w:tcPr>
            <w:tcW w:w="346" w:type="pct"/>
            <w:vMerge w:val="restart"/>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pH</w:t>
            </w:r>
          </w:p>
        </w:tc>
        <w:tc>
          <w:tcPr>
            <w:tcW w:w="398" w:type="pct"/>
            <w:vMerge w:val="restart"/>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Depth (cm)</w:t>
            </w:r>
          </w:p>
        </w:tc>
      </w:tr>
      <w:tr w:rsidR="002D360F" w:rsidRPr="006E6159" w:rsidTr="00190710">
        <w:tc>
          <w:tcPr>
            <w:tcW w:w="415"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SO4--</w:t>
            </w:r>
          </w:p>
        </w:tc>
        <w:tc>
          <w:tcPr>
            <w:tcW w:w="57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r w:rsidRPr="006E6159">
              <w:rPr>
                <w:rFonts w:asciiTheme="majorBidi" w:hAnsiTheme="majorBidi" w:cstheme="majorBidi"/>
                <w:b/>
                <w:bCs/>
                <w:sz w:val="20"/>
                <w:szCs w:val="20"/>
                <w:lang w:bidi="ar-EG"/>
              </w:rPr>
              <w:t>Cl</w:t>
            </w:r>
            <w:r w:rsidRPr="006E6159">
              <w:rPr>
                <w:rFonts w:asciiTheme="majorBidi" w:hAnsiTheme="majorBidi" w:cstheme="majorBidi"/>
                <w:b/>
                <w:bCs/>
                <w:sz w:val="20"/>
                <w:szCs w:val="20"/>
                <w:rtl/>
                <w:lang w:bidi="ar-EG"/>
              </w:rPr>
              <w:t>-</w:t>
            </w:r>
          </w:p>
        </w:tc>
        <w:tc>
          <w:tcPr>
            <w:tcW w:w="371"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Hco3</w:t>
            </w:r>
          </w:p>
        </w:tc>
        <w:tc>
          <w:tcPr>
            <w:tcW w:w="417"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co3-</w:t>
            </w:r>
          </w:p>
        </w:tc>
        <w:tc>
          <w:tcPr>
            <w:tcW w:w="34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K+</w:t>
            </w:r>
          </w:p>
        </w:tc>
        <w:tc>
          <w:tcPr>
            <w:tcW w:w="518"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Mg+</w:t>
            </w:r>
          </w:p>
        </w:tc>
        <w:tc>
          <w:tcPr>
            <w:tcW w:w="442"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Ca++</w:t>
            </w:r>
          </w:p>
        </w:tc>
        <w:tc>
          <w:tcPr>
            <w:tcW w:w="415"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r w:rsidRPr="006E6159">
              <w:rPr>
                <w:rFonts w:asciiTheme="majorBidi" w:hAnsiTheme="majorBidi" w:cstheme="majorBidi"/>
                <w:b/>
                <w:bCs/>
                <w:sz w:val="20"/>
                <w:szCs w:val="20"/>
                <w:lang w:bidi="ar-EG"/>
              </w:rPr>
              <w:t>Na+</w:t>
            </w:r>
          </w:p>
        </w:tc>
        <w:tc>
          <w:tcPr>
            <w:tcW w:w="414" w:type="pct"/>
            <w:vMerge/>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p>
        </w:tc>
        <w:tc>
          <w:tcPr>
            <w:tcW w:w="346" w:type="pct"/>
            <w:vMerge/>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p>
        </w:tc>
        <w:tc>
          <w:tcPr>
            <w:tcW w:w="346" w:type="pct"/>
            <w:vMerge/>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p>
        </w:tc>
        <w:tc>
          <w:tcPr>
            <w:tcW w:w="398" w:type="pct"/>
            <w:vMerge/>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b/>
                <w:bCs/>
                <w:sz w:val="20"/>
                <w:szCs w:val="20"/>
                <w:rtl/>
                <w:lang w:bidi="ar-EG"/>
              </w:rPr>
            </w:pPr>
          </w:p>
        </w:tc>
      </w:tr>
      <w:tr w:rsidR="002D360F" w:rsidRPr="006E6159" w:rsidTr="00190710">
        <w:tc>
          <w:tcPr>
            <w:tcW w:w="5000" w:type="pct"/>
            <w:gridSpan w:val="12"/>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Ras Sudr Agricultural Research Station</w:t>
            </w:r>
          </w:p>
        </w:tc>
      </w:tr>
      <w:tr w:rsidR="002D360F" w:rsidRPr="006E6159" w:rsidTr="00190710">
        <w:tc>
          <w:tcPr>
            <w:tcW w:w="415"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25.2</w:t>
            </w:r>
          </w:p>
        </w:tc>
        <w:tc>
          <w:tcPr>
            <w:tcW w:w="57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43.8</w:t>
            </w:r>
          </w:p>
        </w:tc>
        <w:tc>
          <w:tcPr>
            <w:tcW w:w="371"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10.85</w:t>
            </w:r>
          </w:p>
        </w:tc>
        <w:tc>
          <w:tcPr>
            <w:tcW w:w="417"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w:t>
            </w:r>
          </w:p>
        </w:tc>
        <w:tc>
          <w:tcPr>
            <w:tcW w:w="34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5.62</w:t>
            </w:r>
          </w:p>
        </w:tc>
        <w:tc>
          <w:tcPr>
            <w:tcW w:w="518"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10.86</w:t>
            </w:r>
          </w:p>
        </w:tc>
        <w:tc>
          <w:tcPr>
            <w:tcW w:w="442"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21.21</w:t>
            </w:r>
          </w:p>
        </w:tc>
        <w:tc>
          <w:tcPr>
            <w:tcW w:w="415"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48.04</w:t>
            </w:r>
          </w:p>
        </w:tc>
        <w:tc>
          <w:tcPr>
            <w:tcW w:w="41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45.62</w:t>
            </w:r>
          </w:p>
        </w:tc>
        <w:tc>
          <w:tcPr>
            <w:tcW w:w="34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8.54</w:t>
            </w:r>
          </w:p>
        </w:tc>
        <w:tc>
          <w:tcPr>
            <w:tcW w:w="34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7.39</w:t>
            </w:r>
          </w:p>
        </w:tc>
        <w:tc>
          <w:tcPr>
            <w:tcW w:w="398"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0-15</w:t>
            </w:r>
          </w:p>
        </w:tc>
      </w:tr>
      <w:tr w:rsidR="002D360F" w:rsidRPr="006E6159" w:rsidTr="00190710">
        <w:tc>
          <w:tcPr>
            <w:tcW w:w="415"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19.8</w:t>
            </w:r>
          </w:p>
        </w:tc>
        <w:tc>
          <w:tcPr>
            <w:tcW w:w="57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44.95</w:t>
            </w:r>
          </w:p>
        </w:tc>
        <w:tc>
          <w:tcPr>
            <w:tcW w:w="371"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11.6</w:t>
            </w:r>
          </w:p>
        </w:tc>
        <w:tc>
          <w:tcPr>
            <w:tcW w:w="417"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w:t>
            </w:r>
          </w:p>
        </w:tc>
        <w:tc>
          <w:tcPr>
            <w:tcW w:w="34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6.23</w:t>
            </w:r>
          </w:p>
        </w:tc>
        <w:tc>
          <w:tcPr>
            <w:tcW w:w="518"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10.80</w:t>
            </w:r>
          </w:p>
        </w:tc>
        <w:tc>
          <w:tcPr>
            <w:tcW w:w="442"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15.19</w:t>
            </w:r>
          </w:p>
        </w:tc>
        <w:tc>
          <w:tcPr>
            <w:tcW w:w="415"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43.24</w:t>
            </w:r>
          </w:p>
        </w:tc>
        <w:tc>
          <w:tcPr>
            <w:tcW w:w="41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48.34</w:t>
            </w:r>
          </w:p>
        </w:tc>
        <w:tc>
          <w:tcPr>
            <w:tcW w:w="34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7.84</w:t>
            </w:r>
          </w:p>
        </w:tc>
        <w:tc>
          <w:tcPr>
            <w:tcW w:w="34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7.71</w:t>
            </w:r>
          </w:p>
        </w:tc>
        <w:tc>
          <w:tcPr>
            <w:tcW w:w="398"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15-30</w:t>
            </w:r>
          </w:p>
        </w:tc>
      </w:tr>
      <w:tr w:rsidR="002D360F" w:rsidRPr="006E6159" w:rsidTr="00190710">
        <w:tc>
          <w:tcPr>
            <w:tcW w:w="5000" w:type="pct"/>
            <w:gridSpan w:val="12"/>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Moshtohor Agricultural Research Station</w:t>
            </w:r>
          </w:p>
        </w:tc>
      </w:tr>
      <w:tr w:rsidR="002D360F" w:rsidRPr="006E6159" w:rsidTr="00190710">
        <w:tc>
          <w:tcPr>
            <w:tcW w:w="415"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2.58</w:t>
            </w:r>
          </w:p>
        </w:tc>
        <w:tc>
          <w:tcPr>
            <w:tcW w:w="57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0.57</w:t>
            </w:r>
          </w:p>
        </w:tc>
        <w:tc>
          <w:tcPr>
            <w:tcW w:w="371"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1.25</w:t>
            </w:r>
          </w:p>
        </w:tc>
        <w:tc>
          <w:tcPr>
            <w:tcW w:w="417"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w:t>
            </w:r>
          </w:p>
        </w:tc>
        <w:tc>
          <w:tcPr>
            <w:tcW w:w="34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0.16</w:t>
            </w:r>
          </w:p>
        </w:tc>
        <w:tc>
          <w:tcPr>
            <w:tcW w:w="518"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0.23</w:t>
            </w:r>
          </w:p>
        </w:tc>
        <w:tc>
          <w:tcPr>
            <w:tcW w:w="442"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0.9</w:t>
            </w:r>
          </w:p>
        </w:tc>
        <w:tc>
          <w:tcPr>
            <w:tcW w:w="415"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0.81</w:t>
            </w:r>
          </w:p>
        </w:tc>
        <w:tc>
          <w:tcPr>
            <w:tcW w:w="41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2.3</w:t>
            </w:r>
          </w:p>
        </w:tc>
        <w:tc>
          <w:tcPr>
            <w:tcW w:w="34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0.18</w:t>
            </w:r>
          </w:p>
        </w:tc>
        <w:tc>
          <w:tcPr>
            <w:tcW w:w="34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7.8</w:t>
            </w:r>
          </w:p>
        </w:tc>
        <w:tc>
          <w:tcPr>
            <w:tcW w:w="398"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0-15</w:t>
            </w:r>
          </w:p>
        </w:tc>
      </w:tr>
      <w:tr w:rsidR="002D360F" w:rsidRPr="006E6159" w:rsidTr="00190710">
        <w:tc>
          <w:tcPr>
            <w:tcW w:w="415"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3.6</w:t>
            </w:r>
          </w:p>
        </w:tc>
        <w:tc>
          <w:tcPr>
            <w:tcW w:w="57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0.61</w:t>
            </w:r>
          </w:p>
        </w:tc>
        <w:tc>
          <w:tcPr>
            <w:tcW w:w="371"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1.25</w:t>
            </w:r>
          </w:p>
        </w:tc>
        <w:tc>
          <w:tcPr>
            <w:tcW w:w="417"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w:t>
            </w:r>
          </w:p>
        </w:tc>
        <w:tc>
          <w:tcPr>
            <w:tcW w:w="34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0.21</w:t>
            </w:r>
          </w:p>
        </w:tc>
        <w:tc>
          <w:tcPr>
            <w:tcW w:w="518"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0.28</w:t>
            </w:r>
          </w:p>
        </w:tc>
        <w:tc>
          <w:tcPr>
            <w:tcW w:w="442"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0.9</w:t>
            </w:r>
          </w:p>
        </w:tc>
        <w:tc>
          <w:tcPr>
            <w:tcW w:w="415"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0.77</w:t>
            </w:r>
          </w:p>
        </w:tc>
        <w:tc>
          <w:tcPr>
            <w:tcW w:w="414"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3.30</w:t>
            </w:r>
          </w:p>
        </w:tc>
        <w:tc>
          <w:tcPr>
            <w:tcW w:w="34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2.00</w:t>
            </w:r>
          </w:p>
        </w:tc>
        <w:tc>
          <w:tcPr>
            <w:tcW w:w="346"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7.6</w:t>
            </w:r>
          </w:p>
        </w:tc>
        <w:tc>
          <w:tcPr>
            <w:tcW w:w="398" w:type="pct"/>
            <w:tcBorders>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15-30</w:t>
            </w:r>
          </w:p>
        </w:tc>
      </w:tr>
      <w:tr w:rsidR="002D360F" w:rsidRPr="006E6159" w:rsidTr="00190710">
        <w:tc>
          <w:tcPr>
            <w:tcW w:w="5000" w:type="pct"/>
            <w:gridSpan w:val="12"/>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Water analysis in  Ras Sudr Agricultural Research Station</w:t>
            </w:r>
          </w:p>
        </w:tc>
      </w:tr>
      <w:tr w:rsidR="002D360F" w:rsidRPr="006E6159" w:rsidTr="00190710">
        <w:tc>
          <w:tcPr>
            <w:tcW w:w="415"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8.2</w:t>
            </w:r>
          </w:p>
        </w:tc>
        <w:tc>
          <w:tcPr>
            <w:tcW w:w="57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19.7</w:t>
            </w:r>
          </w:p>
        </w:tc>
        <w:tc>
          <w:tcPr>
            <w:tcW w:w="371"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11.1</w:t>
            </w:r>
          </w:p>
        </w:tc>
        <w:tc>
          <w:tcPr>
            <w:tcW w:w="417"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p>
        </w:tc>
        <w:tc>
          <w:tcPr>
            <w:tcW w:w="34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0.5</w:t>
            </w:r>
          </w:p>
        </w:tc>
        <w:tc>
          <w:tcPr>
            <w:tcW w:w="518"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7.3</w:t>
            </w:r>
          </w:p>
        </w:tc>
        <w:tc>
          <w:tcPr>
            <w:tcW w:w="442"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9.1</w:t>
            </w:r>
          </w:p>
        </w:tc>
        <w:tc>
          <w:tcPr>
            <w:tcW w:w="415"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22.1</w:t>
            </w:r>
          </w:p>
        </w:tc>
        <w:tc>
          <w:tcPr>
            <w:tcW w:w="41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w:t>
            </w:r>
          </w:p>
        </w:tc>
        <w:tc>
          <w:tcPr>
            <w:tcW w:w="34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4.01</w:t>
            </w:r>
          </w:p>
        </w:tc>
        <w:tc>
          <w:tcPr>
            <w:tcW w:w="346"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7.3</w:t>
            </w:r>
          </w:p>
        </w:tc>
        <w:tc>
          <w:tcPr>
            <w:tcW w:w="398"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Ras -sudr </w:t>
            </w:r>
          </w:p>
        </w:tc>
      </w:tr>
    </w:tbl>
    <w:p w:rsidR="002D360F" w:rsidRPr="006E6159" w:rsidRDefault="002D360F" w:rsidP="006E6159">
      <w:pPr>
        <w:bidi w:val="0"/>
        <w:ind w:right="-52"/>
        <w:jc w:val="both"/>
        <w:rPr>
          <w:rFonts w:asciiTheme="majorBidi" w:hAnsiTheme="majorBidi" w:cstheme="majorBidi"/>
          <w:b/>
          <w:bCs/>
          <w:sz w:val="20"/>
          <w:szCs w:val="20"/>
          <w:lang w:bidi="ar-EG"/>
        </w:rPr>
      </w:pPr>
    </w:p>
    <w:p w:rsidR="009B37A2" w:rsidRDefault="009B37A2" w:rsidP="006E6159">
      <w:pPr>
        <w:bidi w:val="0"/>
        <w:ind w:right="-52"/>
        <w:jc w:val="both"/>
        <w:rPr>
          <w:rFonts w:asciiTheme="majorBidi" w:hAnsiTheme="majorBidi" w:cstheme="majorBidi"/>
          <w:b/>
          <w:bCs/>
          <w:sz w:val="20"/>
          <w:szCs w:val="20"/>
          <w:lang w:bidi="ar-EG"/>
        </w:rPr>
      </w:pPr>
    </w:p>
    <w:p w:rsidR="009B37A2" w:rsidRDefault="009B37A2" w:rsidP="009B37A2">
      <w:pPr>
        <w:bidi w:val="0"/>
        <w:ind w:right="-52"/>
        <w:jc w:val="both"/>
        <w:rPr>
          <w:rFonts w:asciiTheme="majorBidi" w:hAnsiTheme="majorBidi" w:cstheme="majorBidi"/>
          <w:b/>
          <w:bCs/>
          <w:sz w:val="20"/>
          <w:szCs w:val="20"/>
          <w:lang w:bidi="ar-EG"/>
        </w:rPr>
      </w:pPr>
    </w:p>
    <w:p w:rsidR="009B37A2" w:rsidRDefault="009B37A2" w:rsidP="009B37A2">
      <w:pPr>
        <w:bidi w:val="0"/>
        <w:ind w:right="-52"/>
        <w:jc w:val="both"/>
        <w:rPr>
          <w:rFonts w:asciiTheme="majorBidi" w:hAnsiTheme="majorBidi" w:cstheme="majorBidi"/>
          <w:b/>
          <w:bCs/>
          <w:sz w:val="20"/>
          <w:szCs w:val="20"/>
          <w:lang w:bidi="ar-EG"/>
        </w:rPr>
      </w:pPr>
    </w:p>
    <w:p w:rsidR="009B37A2" w:rsidRDefault="009B37A2" w:rsidP="009B37A2">
      <w:pPr>
        <w:bidi w:val="0"/>
        <w:ind w:right="-52"/>
        <w:jc w:val="both"/>
        <w:rPr>
          <w:rFonts w:asciiTheme="majorBidi" w:hAnsiTheme="majorBidi" w:cstheme="majorBidi"/>
          <w:b/>
          <w:bCs/>
          <w:sz w:val="20"/>
          <w:szCs w:val="20"/>
          <w:lang w:bidi="ar-EG"/>
        </w:rPr>
      </w:pPr>
    </w:p>
    <w:p w:rsidR="009B37A2" w:rsidRDefault="009B37A2" w:rsidP="009B37A2">
      <w:pPr>
        <w:bidi w:val="0"/>
        <w:ind w:right="-52"/>
        <w:jc w:val="both"/>
        <w:rPr>
          <w:rFonts w:asciiTheme="majorBidi" w:hAnsiTheme="majorBidi" w:cstheme="majorBidi"/>
          <w:b/>
          <w:bCs/>
          <w:sz w:val="20"/>
          <w:szCs w:val="20"/>
          <w:lang w:bidi="ar-EG"/>
        </w:rPr>
      </w:pPr>
    </w:p>
    <w:p w:rsidR="002D360F" w:rsidRPr="006E6159" w:rsidRDefault="002D360F" w:rsidP="009B37A2">
      <w:pPr>
        <w:bidi w:val="0"/>
        <w:ind w:right="-52"/>
        <w:jc w:val="both"/>
        <w:rPr>
          <w:rFonts w:asciiTheme="majorBidi" w:hAnsiTheme="majorBidi" w:cstheme="majorBidi"/>
          <w:sz w:val="20"/>
          <w:szCs w:val="20"/>
          <w:rtl/>
          <w:lang w:bidi="ar-EG"/>
        </w:rPr>
      </w:pPr>
      <w:r w:rsidRPr="006E6159">
        <w:rPr>
          <w:rFonts w:asciiTheme="majorBidi" w:hAnsiTheme="majorBidi" w:cstheme="majorBidi"/>
          <w:b/>
          <w:bCs/>
          <w:sz w:val="20"/>
          <w:szCs w:val="20"/>
          <w:lang w:bidi="ar-EG"/>
        </w:rPr>
        <w:lastRenderedPageBreak/>
        <w:t xml:space="preserve">Table </w:t>
      </w:r>
      <w:r w:rsidR="00190710" w:rsidRPr="006E6159">
        <w:rPr>
          <w:rFonts w:asciiTheme="majorBidi" w:hAnsiTheme="majorBidi" w:cstheme="majorBidi"/>
          <w:b/>
          <w:bCs/>
          <w:sz w:val="20"/>
          <w:szCs w:val="20"/>
          <w:lang w:bidi="ar-EG"/>
        </w:rPr>
        <w:t xml:space="preserve">3. </w:t>
      </w:r>
      <w:r w:rsidRPr="006E6159">
        <w:rPr>
          <w:rFonts w:asciiTheme="majorBidi" w:hAnsiTheme="majorBidi" w:cstheme="majorBidi"/>
          <w:b/>
          <w:bCs/>
          <w:sz w:val="20"/>
          <w:szCs w:val="20"/>
          <w:lang w:bidi="ar-EG"/>
        </w:rPr>
        <w:t xml:space="preserve"> </w:t>
      </w:r>
      <w:r w:rsidRPr="006E6159">
        <w:rPr>
          <w:rFonts w:asciiTheme="majorBidi" w:hAnsiTheme="majorBidi" w:cstheme="majorBidi"/>
          <w:sz w:val="20"/>
          <w:szCs w:val="20"/>
          <w:lang w:bidi="ar-EG"/>
        </w:rPr>
        <w:t>The name pedigree and source of the parental varieties and lines.</w:t>
      </w:r>
    </w:p>
    <w:tbl>
      <w:tblPr>
        <w:tblStyle w:val="TableGrid"/>
        <w:bidiVisual/>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076"/>
        <w:gridCol w:w="1634"/>
        <w:gridCol w:w="632"/>
      </w:tblGrid>
      <w:tr w:rsidR="002D360F" w:rsidRPr="006E6159" w:rsidTr="00190710">
        <w:trPr>
          <w:trHeight w:val="277"/>
          <w:jc w:val="center"/>
        </w:trPr>
        <w:tc>
          <w:tcPr>
            <w:tcW w:w="3192" w:type="pct"/>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Pedigree</w:t>
            </w:r>
          </w:p>
        </w:tc>
        <w:tc>
          <w:tcPr>
            <w:tcW w:w="582" w:type="pct"/>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Source</w:t>
            </w:r>
          </w:p>
        </w:tc>
        <w:tc>
          <w:tcPr>
            <w:tcW w:w="884" w:type="pct"/>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Entry name</w:t>
            </w:r>
          </w:p>
        </w:tc>
        <w:tc>
          <w:tcPr>
            <w:tcW w:w="342" w:type="pct"/>
            <w:tcBorders>
              <w:top w:val="single" w:sz="6" w:space="0" w:color="auto"/>
              <w:bottom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NO</w:t>
            </w:r>
          </w:p>
        </w:tc>
      </w:tr>
      <w:tr w:rsidR="002D360F" w:rsidRPr="006E6159" w:rsidTr="00190710">
        <w:trPr>
          <w:trHeight w:val="580"/>
          <w:jc w:val="center"/>
        </w:trPr>
        <w:tc>
          <w:tcPr>
            <w:tcW w:w="3192"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BOW"S"/KVZ"S"//7C/SER182/3/GIZA 168/SAKHA61. GM7892-2GM-1GM-2GM-1GM-0GM</w:t>
            </w:r>
          </w:p>
        </w:tc>
        <w:tc>
          <w:tcPr>
            <w:tcW w:w="582"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Gemiza 11</w:t>
            </w:r>
          </w:p>
        </w:tc>
        <w:tc>
          <w:tcPr>
            <w:tcW w:w="342" w:type="pct"/>
            <w:tcBorders>
              <w:top w:val="single" w:sz="6" w:space="0" w:color="auto"/>
            </w:tcBorders>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w:t>
            </w:r>
          </w:p>
        </w:tc>
      </w:tr>
      <w:tr w:rsidR="002D360F" w:rsidRPr="006E6159" w:rsidTr="00190710">
        <w:trPr>
          <w:trHeight w:val="530"/>
          <w:jc w:val="center"/>
        </w:trPr>
        <w:tc>
          <w:tcPr>
            <w:tcW w:w="3192" w:type="pct"/>
            <w:shd w:val="clear" w:color="auto" w:fill="auto"/>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Site / Mo /4/ Nac / Th.Ac // 3* Pvn /3/ Mirlo / Buc</w:t>
            </w:r>
          </w:p>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CMSS93B00567S-72Y-010M-010Y-010M-3Y-0M-0THY-0SH</w:t>
            </w: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Shandwel  1</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2</w:t>
            </w:r>
          </w:p>
        </w:tc>
      </w:tr>
      <w:tr w:rsidR="002D360F" w:rsidRPr="006E6159" w:rsidTr="00190710">
        <w:trPr>
          <w:trHeight w:val="555"/>
          <w:jc w:val="center"/>
        </w:trPr>
        <w:tc>
          <w:tcPr>
            <w:tcW w:w="3192" w:type="pct"/>
            <w:vAlign w:val="center"/>
          </w:tcPr>
          <w:p w:rsidR="002D360F" w:rsidRPr="006E6159" w:rsidRDefault="002D360F" w:rsidP="006E6159">
            <w:pPr>
              <w:overflowPunct w:val="0"/>
              <w:autoSpaceDE w:val="0"/>
              <w:autoSpaceDN w:val="0"/>
              <w:bidi w:val="0"/>
              <w:adjustRightInd w:val="0"/>
              <w:ind w:right="-52"/>
              <w:jc w:val="both"/>
              <w:rPr>
                <w:rFonts w:asciiTheme="majorBidi" w:hAnsiTheme="majorBidi" w:cstheme="majorBidi"/>
                <w:sz w:val="20"/>
                <w:szCs w:val="20"/>
                <w:lang w:eastAsia="ar-SA" w:bidi="ar-EG"/>
              </w:rPr>
            </w:pPr>
            <w:r w:rsidRPr="006E6159">
              <w:rPr>
                <w:rFonts w:asciiTheme="majorBidi" w:hAnsiTheme="majorBidi" w:cstheme="majorBidi"/>
                <w:sz w:val="20"/>
                <w:szCs w:val="20"/>
                <w:lang w:eastAsia="ar-SA" w:bidi="ar-EG"/>
              </w:rPr>
              <w:t>MIL/BUC//Seri</w:t>
            </w:r>
          </w:p>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eastAsia="ar-SA" w:bidi="ar-EG"/>
              </w:rPr>
              <w:t>CM93046-8M-0Y-0M-2Y-0B</w:t>
            </w: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G 168</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3</w:t>
            </w:r>
          </w:p>
        </w:tc>
      </w:tr>
      <w:tr w:rsidR="002D360F" w:rsidRPr="006E6159" w:rsidTr="00190710">
        <w:trPr>
          <w:trHeight w:val="555"/>
          <w:jc w:val="center"/>
        </w:trPr>
        <w:tc>
          <w:tcPr>
            <w:tcW w:w="3192" w:type="pct"/>
            <w:vAlign w:val="center"/>
          </w:tcPr>
          <w:p w:rsidR="002D360F" w:rsidRPr="006E6159" w:rsidRDefault="002D360F" w:rsidP="006E6159">
            <w:pPr>
              <w:widowControl w:val="0"/>
              <w:bidi w:val="0"/>
              <w:ind w:right="-52"/>
              <w:jc w:val="both"/>
              <w:rPr>
                <w:rFonts w:asciiTheme="majorBidi" w:hAnsiTheme="majorBidi" w:cstheme="majorBidi"/>
                <w:sz w:val="20"/>
                <w:szCs w:val="20"/>
              </w:rPr>
            </w:pPr>
            <w:r w:rsidRPr="006E6159">
              <w:rPr>
                <w:rFonts w:asciiTheme="majorBidi" w:hAnsiTheme="majorBidi" w:cstheme="majorBidi"/>
                <w:sz w:val="20"/>
                <w:szCs w:val="20"/>
              </w:rPr>
              <w:t>S 92/TR 810328 S8871-1S-2S-1S-0S</w:t>
            </w:r>
          </w:p>
          <w:p w:rsidR="002D360F" w:rsidRPr="006E6159" w:rsidRDefault="002D360F" w:rsidP="006E6159">
            <w:pPr>
              <w:bidi w:val="0"/>
              <w:ind w:right="-52"/>
              <w:jc w:val="both"/>
              <w:rPr>
                <w:rFonts w:asciiTheme="majorBidi" w:hAnsiTheme="majorBidi" w:cstheme="majorBidi"/>
                <w:sz w:val="20"/>
                <w:szCs w:val="20"/>
                <w:rtl/>
                <w:lang w:bidi="ar-EG"/>
              </w:rPr>
            </w:pP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Sakha 93</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4</w:t>
            </w:r>
          </w:p>
        </w:tc>
      </w:tr>
      <w:tr w:rsidR="002D360F" w:rsidRPr="006E6159" w:rsidTr="00190710">
        <w:trPr>
          <w:trHeight w:val="530"/>
          <w:jc w:val="center"/>
        </w:trPr>
        <w:tc>
          <w:tcPr>
            <w:tcW w:w="319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OTUS/3/SARA/THB//VEE (CMSS97YOO227 S-5Y-010M-010Y- 010M-2Y – 1M-0Y- OGM)</w:t>
            </w: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Gemiza 12</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5</w:t>
            </w:r>
          </w:p>
        </w:tc>
      </w:tr>
      <w:tr w:rsidR="002D360F" w:rsidRPr="006E6159" w:rsidTr="00190710">
        <w:trPr>
          <w:trHeight w:val="555"/>
          <w:jc w:val="center"/>
        </w:trPr>
        <w:tc>
          <w:tcPr>
            <w:tcW w:w="319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OASIS / SKAUZ // 4*BCN /3/ 2*PASTOR    CMSS00Y01881T-050M-030Y-030M-030WGY-33M-0Y-0S</w:t>
            </w: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Misr 1</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6</w:t>
            </w:r>
          </w:p>
        </w:tc>
      </w:tr>
      <w:tr w:rsidR="002D360F" w:rsidRPr="006E6159" w:rsidTr="00190710">
        <w:trPr>
          <w:trHeight w:val="252"/>
          <w:jc w:val="center"/>
        </w:trPr>
        <w:tc>
          <w:tcPr>
            <w:tcW w:w="319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MILAN \ S87125 \\ BABAX</w:t>
            </w: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CIMMYT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L 125</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7</w:t>
            </w:r>
          </w:p>
        </w:tc>
      </w:tr>
      <w:tr w:rsidR="002D360F" w:rsidRPr="006E6159" w:rsidTr="00190710">
        <w:trPr>
          <w:trHeight w:val="277"/>
          <w:jc w:val="center"/>
        </w:trPr>
        <w:tc>
          <w:tcPr>
            <w:tcW w:w="319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MILAN \ S7137\\ Hall //(Ne700011)</w:t>
            </w: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CIMMYT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L 137</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8</w:t>
            </w:r>
          </w:p>
        </w:tc>
      </w:tr>
      <w:tr w:rsidR="002D360F" w:rsidRPr="006E6159" w:rsidTr="00190710">
        <w:trPr>
          <w:trHeight w:val="252"/>
          <w:jc w:val="center"/>
        </w:trPr>
        <w:tc>
          <w:tcPr>
            <w:tcW w:w="319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Bulk37_8</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9</w:t>
            </w:r>
          </w:p>
        </w:tc>
      </w:tr>
      <w:tr w:rsidR="002D360F" w:rsidRPr="006E6159" w:rsidTr="00190710">
        <w:trPr>
          <w:trHeight w:val="277"/>
          <w:jc w:val="center"/>
        </w:trPr>
        <w:tc>
          <w:tcPr>
            <w:tcW w:w="319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p>
        </w:tc>
        <w:tc>
          <w:tcPr>
            <w:tcW w:w="582"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rPr>
              <w:t>Egypt</w:t>
            </w:r>
          </w:p>
        </w:tc>
        <w:tc>
          <w:tcPr>
            <w:tcW w:w="884" w:type="pct"/>
            <w:vAlign w:val="center"/>
          </w:tcPr>
          <w:p w:rsidR="002D360F" w:rsidRPr="006E6159" w:rsidRDefault="002D360F" w:rsidP="006E6159">
            <w:pPr>
              <w:bidi w:val="0"/>
              <w:ind w:right="-52"/>
              <w:jc w:val="both"/>
              <w:rPr>
                <w:rFonts w:asciiTheme="majorBidi" w:hAnsiTheme="majorBidi" w:cstheme="majorBidi"/>
                <w:sz w:val="20"/>
                <w:szCs w:val="20"/>
                <w:rtl/>
                <w:lang w:bidi="ar-EG"/>
              </w:rPr>
            </w:pPr>
            <w:r w:rsidRPr="006E6159">
              <w:rPr>
                <w:rFonts w:asciiTheme="majorBidi" w:hAnsiTheme="majorBidi" w:cstheme="majorBidi"/>
                <w:sz w:val="20"/>
                <w:szCs w:val="20"/>
                <w:lang w:bidi="ar-EG"/>
              </w:rPr>
              <w:t>Bread43</w:t>
            </w:r>
          </w:p>
        </w:tc>
        <w:tc>
          <w:tcPr>
            <w:tcW w:w="342" w:type="pct"/>
            <w:vAlign w:val="center"/>
          </w:tcPr>
          <w:p w:rsidR="002D360F" w:rsidRPr="006E6159" w:rsidRDefault="002D360F" w:rsidP="006E6159">
            <w:pPr>
              <w:bidi w:val="0"/>
              <w:ind w:right="-52"/>
              <w:jc w:val="both"/>
              <w:rPr>
                <w:rFonts w:asciiTheme="majorBidi" w:hAnsiTheme="majorBidi" w:cstheme="majorBidi"/>
                <w:sz w:val="20"/>
                <w:szCs w:val="20"/>
                <w:lang w:bidi="ar-EG"/>
              </w:rPr>
            </w:pPr>
            <w:r w:rsidRPr="006E6159">
              <w:rPr>
                <w:rFonts w:asciiTheme="majorBidi" w:hAnsiTheme="majorBidi" w:cstheme="majorBidi"/>
                <w:sz w:val="20"/>
                <w:szCs w:val="20"/>
                <w:lang w:bidi="ar-EG"/>
              </w:rPr>
              <w:t>10</w:t>
            </w:r>
          </w:p>
        </w:tc>
      </w:tr>
    </w:tbl>
    <w:p w:rsidR="002D360F" w:rsidRPr="006E6159" w:rsidRDefault="002D360F" w:rsidP="006E6159">
      <w:pPr>
        <w:bidi w:val="0"/>
        <w:ind w:right="-52"/>
        <w:jc w:val="both"/>
        <w:rPr>
          <w:rFonts w:asciiTheme="majorBidi" w:hAnsiTheme="majorBidi" w:cstheme="majorBidi"/>
          <w:sz w:val="20"/>
          <w:szCs w:val="20"/>
          <w:lang w:bidi="ar-EG"/>
        </w:rPr>
      </w:pPr>
    </w:p>
    <w:p w:rsidR="002D360F" w:rsidRPr="006E6159" w:rsidRDefault="002D360F" w:rsidP="006E6159">
      <w:pPr>
        <w:bidi w:val="0"/>
        <w:ind w:right="-51" w:firstLine="720"/>
        <w:jc w:val="both"/>
        <w:rPr>
          <w:rFonts w:asciiTheme="majorBidi" w:hAnsiTheme="majorBidi" w:cstheme="majorBidi"/>
          <w:sz w:val="20"/>
          <w:szCs w:val="20"/>
          <w:rtl/>
          <w:lang w:bidi="ar-EG"/>
        </w:rPr>
      </w:pPr>
    </w:p>
    <w:p w:rsidR="006E6159" w:rsidRDefault="006E6159" w:rsidP="006E6159">
      <w:pPr>
        <w:bidi w:val="0"/>
        <w:ind w:right="-52"/>
        <w:jc w:val="both"/>
        <w:outlineLvl w:val="0"/>
        <w:rPr>
          <w:rFonts w:asciiTheme="majorBidi" w:hAnsiTheme="majorBidi" w:cstheme="majorBidi"/>
          <w:b/>
          <w:bCs/>
          <w:sz w:val="20"/>
          <w:szCs w:val="20"/>
        </w:rPr>
        <w:sectPr w:rsidR="006E6159" w:rsidSect="006E6159">
          <w:type w:val="continuous"/>
          <w:pgSz w:w="11907" w:h="16840" w:code="9"/>
          <w:pgMar w:top="1440" w:right="1440" w:bottom="1440" w:left="1440" w:header="720" w:footer="720" w:gutter="0"/>
          <w:pgNumType w:start="279"/>
          <w:cols w:space="720"/>
          <w:docGrid w:linePitch="360"/>
        </w:sectPr>
      </w:pPr>
    </w:p>
    <w:p w:rsidR="00081925" w:rsidRPr="006E6159" w:rsidRDefault="00081925" w:rsidP="006E6159">
      <w:pPr>
        <w:bidi w:val="0"/>
        <w:ind w:right="-52"/>
        <w:jc w:val="both"/>
        <w:outlineLvl w:val="0"/>
        <w:rPr>
          <w:rFonts w:asciiTheme="majorBidi" w:hAnsiTheme="majorBidi" w:cstheme="majorBidi"/>
          <w:b/>
          <w:bCs/>
          <w:sz w:val="20"/>
          <w:szCs w:val="20"/>
        </w:rPr>
      </w:pPr>
      <w:r w:rsidRPr="006E6159">
        <w:rPr>
          <w:rFonts w:asciiTheme="majorBidi" w:hAnsiTheme="majorBidi" w:cstheme="majorBidi"/>
          <w:b/>
          <w:bCs/>
          <w:sz w:val="20"/>
          <w:szCs w:val="20"/>
        </w:rPr>
        <w:lastRenderedPageBreak/>
        <w:t>Statisical analysis:</w:t>
      </w:r>
    </w:p>
    <w:p w:rsidR="00081925" w:rsidRPr="006E6159" w:rsidRDefault="00081925" w:rsidP="006E6159">
      <w:pPr>
        <w:bidi w:val="0"/>
        <w:ind w:right="-52" w:firstLine="720"/>
        <w:jc w:val="both"/>
        <w:outlineLvl w:val="0"/>
        <w:rPr>
          <w:rFonts w:asciiTheme="majorBidi" w:hAnsiTheme="majorBidi" w:cstheme="majorBidi"/>
          <w:sz w:val="20"/>
          <w:szCs w:val="20"/>
        </w:rPr>
      </w:pPr>
      <w:r w:rsidRPr="006E6159">
        <w:rPr>
          <w:rFonts w:asciiTheme="majorBidi" w:hAnsiTheme="majorBidi" w:cstheme="majorBidi"/>
          <w:sz w:val="20"/>
          <w:szCs w:val="20"/>
        </w:rPr>
        <w:t xml:space="preserve">The data of the two experiments were subjected to proper statistical analysis of variance according to </w:t>
      </w:r>
      <w:r w:rsidRPr="006E6159">
        <w:rPr>
          <w:rFonts w:asciiTheme="majorBidi" w:hAnsiTheme="majorBidi" w:cstheme="majorBidi"/>
          <w:b/>
          <w:bCs/>
          <w:sz w:val="20"/>
          <w:szCs w:val="20"/>
        </w:rPr>
        <w:t>Snedecor and Cochran (1967)</w:t>
      </w:r>
      <w:r w:rsidRPr="006E6159">
        <w:rPr>
          <w:rFonts w:asciiTheme="majorBidi" w:hAnsiTheme="majorBidi" w:cstheme="majorBidi"/>
          <w:sz w:val="20"/>
          <w:szCs w:val="20"/>
        </w:rPr>
        <w:t>. The effects of genotypes were assumed to be fixed; a one tail was used to test the significance of difference sources of variation. When the differences between genotypes reached the significant level, further appropriate analysis was carried out.</w:t>
      </w:r>
      <w:r w:rsidRPr="006E6159">
        <w:rPr>
          <w:rFonts w:asciiTheme="majorBidi" w:hAnsiTheme="majorBidi" w:cstheme="majorBidi"/>
          <w:sz w:val="20"/>
          <w:szCs w:val="20"/>
          <w:lang w:bidi="ar-EG"/>
        </w:rPr>
        <w:t xml:space="preserve"> Combined analysis of the two experiments was carried out whenever homogeneity of variance was detected. </w:t>
      </w:r>
      <w:r w:rsidRPr="006E6159">
        <w:rPr>
          <w:rFonts w:asciiTheme="majorBidi" w:hAnsiTheme="majorBidi" w:cstheme="majorBidi"/>
          <w:sz w:val="20"/>
          <w:szCs w:val="20"/>
        </w:rPr>
        <w:t xml:space="preserve">The combined analysis was conducted for the data of the two experiments according to </w:t>
      </w:r>
      <w:r w:rsidRPr="006E6159">
        <w:rPr>
          <w:rFonts w:asciiTheme="majorBidi" w:hAnsiTheme="majorBidi" w:cstheme="majorBidi"/>
          <w:b/>
          <w:bCs/>
          <w:sz w:val="20"/>
          <w:szCs w:val="20"/>
        </w:rPr>
        <w:t>Cochran and Cox (1957).</w:t>
      </w:r>
      <w:r w:rsidRPr="006E6159">
        <w:rPr>
          <w:rFonts w:asciiTheme="majorBidi" w:hAnsiTheme="majorBidi" w:cstheme="majorBidi"/>
          <w:sz w:val="20"/>
          <w:szCs w:val="20"/>
        </w:rPr>
        <w:t xml:space="preserve"> Heterosis relative to mid and better parents were also determined for individual crosses according to </w:t>
      </w:r>
      <w:r w:rsidRPr="006E6159">
        <w:rPr>
          <w:rFonts w:asciiTheme="majorBidi" w:hAnsiTheme="majorBidi" w:cstheme="majorBidi"/>
          <w:b/>
          <w:bCs/>
          <w:sz w:val="20"/>
          <w:szCs w:val="20"/>
        </w:rPr>
        <w:t>Paschal and Wilcox (1975)</w:t>
      </w:r>
      <w:r w:rsidRPr="006E6159">
        <w:rPr>
          <w:rFonts w:asciiTheme="majorBidi" w:hAnsiTheme="majorBidi" w:cstheme="majorBidi"/>
          <w:sz w:val="20"/>
          <w:szCs w:val="20"/>
        </w:rPr>
        <w:t xml:space="preserve"> </w:t>
      </w:r>
    </w:p>
    <w:p w:rsidR="005F551C" w:rsidRPr="006E6159" w:rsidRDefault="00081925" w:rsidP="006E6159">
      <w:pPr>
        <w:bidi w:val="0"/>
        <w:ind w:right="-51"/>
        <w:jc w:val="both"/>
        <w:rPr>
          <w:rFonts w:asciiTheme="majorBidi" w:hAnsiTheme="majorBidi" w:cstheme="majorBidi"/>
          <w:sz w:val="20"/>
          <w:szCs w:val="20"/>
          <w:lang w:bidi="ar-EG"/>
        </w:rPr>
      </w:pPr>
      <w:r w:rsidRPr="006E6159">
        <w:rPr>
          <w:rFonts w:asciiTheme="majorBidi" w:hAnsiTheme="majorBidi" w:cstheme="majorBidi"/>
          <w:sz w:val="20"/>
          <w:szCs w:val="20"/>
        </w:rPr>
        <w:t xml:space="preserve">         General and specific combining ability estimates (GCA and SCA) were obtained by employing Griffing’s diallel cross analysis </w:t>
      </w:r>
      <w:r w:rsidRPr="006E6159">
        <w:rPr>
          <w:rFonts w:asciiTheme="majorBidi" w:hAnsiTheme="majorBidi" w:cstheme="majorBidi"/>
          <w:b/>
          <w:bCs/>
          <w:sz w:val="20"/>
          <w:szCs w:val="20"/>
        </w:rPr>
        <w:t xml:space="preserve">(1956) </w:t>
      </w:r>
      <w:r w:rsidRPr="006E6159">
        <w:rPr>
          <w:rFonts w:asciiTheme="majorBidi" w:hAnsiTheme="majorBidi" w:cstheme="majorBidi"/>
          <w:sz w:val="20"/>
          <w:szCs w:val="20"/>
        </w:rPr>
        <w:t xml:space="preserve">designated as method 2 model I. </w:t>
      </w:r>
    </w:p>
    <w:p w:rsidR="00081925" w:rsidRPr="006E6159" w:rsidRDefault="0019071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Results And Discussion</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analysis of variance for all studied traits under salinity (location 1) and normal irrigation (location 2) and, across location</w:t>
      </w:r>
      <w:r w:rsidR="00E13835"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is presented in Table 4. Mean squares for location were significant for mention traits reve</w:t>
      </w:r>
      <w:r w:rsidR="00DE1AEE" w:rsidRPr="006E6159">
        <w:rPr>
          <w:rFonts w:asciiTheme="majorBidi" w:hAnsiTheme="majorBidi" w:cstheme="majorBidi"/>
          <w:sz w:val="20"/>
          <w:szCs w:val="20"/>
          <w:lang w:bidi="ar-EG"/>
        </w:rPr>
        <w:t>a</w:t>
      </w:r>
      <w:r w:rsidRPr="006E6159">
        <w:rPr>
          <w:rFonts w:asciiTheme="majorBidi" w:hAnsiTheme="majorBidi" w:cstheme="majorBidi"/>
          <w:sz w:val="20"/>
          <w:szCs w:val="20"/>
          <w:lang w:bidi="ar-EG"/>
        </w:rPr>
        <w:t xml:space="preserve">ling </w:t>
      </w:r>
      <w:r w:rsidR="00FC4AB0" w:rsidRPr="006E6159">
        <w:rPr>
          <w:rFonts w:asciiTheme="majorBidi" w:hAnsiTheme="majorBidi" w:cstheme="majorBidi"/>
          <w:sz w:val="20"/>
          <w:szCs w:val="20"/>
          <w:lang w:bidi="ar-EG"/>
        </w:rPr>
        <w:t xml:space="preserve">that, there </w:t>
      </w:r>
      <w:r w:rsidR="00DE1AEE" w:rsidRPr="006E6159">
        <w:rPr>
          <w:rFonts w:asciiTheme="majorBidi" w:hAnsiTheme="majorBidi" w:cstheme="majorBidi"/>
          <w:sz w:val="20"/>
          <w:szCs w:val="20"/>
          <w:lang w:bidi="ar-EG"/>
        </w:rPr>
        <w:t xml:space="preserve">was </w:t>
      </w:r>
      <w:r w:rsidRPr="006E6159">
        <w:rPr>
          <w:rFonts w:asciiTheme="majorBidi" w:hAnsiTheme="majorBidi" w:cstheme="majorBidi"/>
          <w:sz w:val="20"/>
          <w:szCs w:val="20"/>
          <w:lang w:bidi="ar-EG"/>
        </w:rPr>
        <w:t>differen</w:t>
      </w:r>
      <w:r w:rsidR="00FC4AB0" w:rsidRPr="006E6159">
        <w:rPr>
          <w:rFonts w:asciiTheme="majorBidi" w:hAnsiTheme="majorBidi" w:cstheme="majorBidi"/>
          <w:sz w:val="20"/>
          <w:szCs w:val="20"/>
          <w:lang w:bidi="ar-EG"/>
        </w:rPr>
        <w:t>ce</w:t>
      </w:r>
      <w:r w:rsidRPr="006E6159">
        <w:rPr>
          <w:rFonts w:asciiTheme="majorBidi" w:hAnsiTheme="majorBidi" w:cstheme="majorBidi"/>
          <w:sz w:val="20"/>
          <w:szCs w:val="20"/>
          <w:lang w:bidi="ar-EG"/>
        </w:rPr>
        <w:t xml:space="preserve"> between the studied locations.</w:t>
      </w:r>
    </w:p>
    <w:p w:rsidR="00081925" w:rsidRPr="006E6159" w:rsidRDefault="00081925" w:rsidP="009B37A2">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Highly significant genotypes mean squares were obtained for all </w:t>
      </w:r>
      <w:r w:rsidR="00AE698D" w:rsidRPr="006E6159">
        <w:rPr>
          <w:rFonts w:asciiTheme="majorBidi" w:hAnsiTheme="majorBidi" w:cstheme="majorBidi"/>
          <w:sz w:val="20"/>
          <w:szCs w:val="20"/>
          <w:lang w:bidi="ar-EG"/>
        </w:rPr>
        <w:t xml:space="preserve">morphological and </w:t>
      </w:r>
      <w:r w:rsidRPr="006E6159">
        <w:rPr>
          <w:rFonts w:asciiTheme="majorBidi" w:hAnsiTheme="majorBidi" w:cstheme="majorBidi"/>
          <w:sz w:val="20"/>
          <w:szCs w:val="20"/>
          <w:lang w:bidi="ar-EG"/>
        </w:rPr>
        <w:lastRenderedPageBreak/>
        <w:t xml:space="preserve">physiological studied traits under </w:t>
      </w:r>
      <w:r w:rsidR="00FC4AB0" w:rsidRPr="006E6159">
        <w:rPr>
          <w:rFonts w:asciiTheme="majorBidi" w:hAnsiTheme="majorBidi" w:cstheme="majorBidi"/>
          <w:sz w:val="20"/>
          <w:szCs w:val="20"/>
          <w:lang w:bidi="ar-EG"/>
        </w:rPr>
        <w:t>both and cross location</w:t>
      </w:r>
      <w:r w:rsidR="00DE1AEE" w:rsidRPr="006E6159">
        <w:rPr>
          <w:rFonts w:asciiTheme="majorBidi" w:hAnsiTheme="majorBidi" w:cstheme="majorBidi"/>
          <w:sz w:val="20"/>
          <w:szCs w:val="20"/>
          <w:lang w:bidi="ar-EG"/>
        </w:rPr>
        <w:t>s</w:t>
      </w:r>
      <w:r w:rsidR="00FC4AB0"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These results indicate that genet</w:t>
      </w:r>
      <w:r w:rsidR="00DE1AEE" w:rsidRPr="006E6159">
        <w:rPr>
          <w:rFonts w:asciiTheme="majorBidi" w:hAnsiTheme="majorBidi" w:cstheme="majorBidi"/>
          <w:sz w:val="20"/>
          <w:szCs w:val="20"/>
          <w:lang w:bidi="ar-EG"/>
        </w:rPr>
        <w:t>ic diversity among parents were foun</w:t>
      </w:r>
      <w:r w:rsidRPr="006E6159">
        <w:rPr>
          <w:rFonts w:asciiTheme="majorBidi" w:hAnsiTheme="majorBidi" w:cstheme="majorBidi"/>
          <w:sz w:val="20"/>
          <w:szCs w:val="20"/>
          <w:lang w:bidi="ar-EG"/>
        </w:rPr>
        <w:t>d. Meanwhile, genotypes x location   mean squares were significant for mention traits except</w:t>
      </w:r>
      <w:r w:rsidR="00FC4AB0"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peduncle leaf revealing that the behavior of genotypes response defiantly from one location to another. However, genotypes x location mean squares were in-significant for peduncle leaf indicating that this genotype responds similarly the two types of water supplies</w:t>
      </w:r>
      <w:r w:rsidR="005F551C" w:rsidRPr="006E6159">
        <w:rPr>
          <w:rFonts w:asciiTheme="majorBidi" w:hAnsiTheme="majorBidi" w:cstheme="majorBidi"/>
          <w:sz w:val="20"/>
          <w:szCs w:val="20"/>
          <w:lang w:bidi="ar-EG"/>
        </w:rPr>
        <w:t xml:space="preserve"> </w:t>
      </w:r>
      <w:r w:rsidRPr="006E6159">
        <w:rPr>
          <w:rFonts w:asciiTheme="majorBidi" w:hAnsiTheme="majorBidi" w:cstheme="majorBidi"/>
          <w:sz w:val="20"/>
          <w:szCs w:val="20"/>
          <w:lang w:bidi="ar-EG"/>
        </w:rPr>
        <w:t xml:space="preserve">(salinity and normal irrigation). </w:t>
      </w:r>
    </w:p>
    <w:p w:rsidR="00081925" w:rsidRPr="006E6159" w:rsidRDefault="00DE1AEE"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Results in Table 4 indicate</w:t>
      </w:r>
      <w:r w:rsidR="00081925" w:rsidRPr="006E6159">
        <w:rPr>
          <w:rFonts w:asciiTheme="majorBidi" w:hAnsiTheme="majorBidi" w:cstheme="majorBidi"/>
          <w:sz w:val="20"/>
          <w:szCs w:val="20"/>
          <w:lang w:bidi="ar-EG"/>
        </w:rPr>
        <w:t xml:space="preserve"> that mean squares due to parents were significant for all</w:t>
      </w:r>
      <w:r w:rsidR="00FC4AB0" w:rsidRPr="006E6159">
        <w:rPr>
          <w:rFonts w:asciiTheme="majorBidi" w:hAnsiTheme="majorBidi" w:cstheme="majorBidi"/>
          <w:sz w:val="20"/>
          <w:szCs w:val="20"/>
          <w:lang w:bidi="ar-EG"/>
        </w:rPr>
        <w:t xml:space="preserve"> studied</w:t>
      </w:r>
      <w:r w:rsidR="00081925" w:rsidRPr="006E6159">
        <w:rPr>
          <w:rFonts w:asciiTheme="majorBidi" w:hAnsiTheme="majorBidi" w:cstheme="majorBidi"/>
          <w:sz w:val="20"/>
          <w:szCs w:val="20"/>
          <w:lang w:bidi="ar-EG"/>
        </w:rPr>
        <w:t xml:space="preserve"> traits under </w:t>
      </w:r>
      <w:r w:rsidR="00FC4AB0" w:rsidRPr="006E6159">
        <w:rPr>
          <w:rFonts w:asciiTheme="majorBidi" w:hAnsiTheme="majorBidi" w:cstheme="majorBidi"/>
          <w:sz w:val="20"/>
          <w:szCs w:val="20"/>
          <w:lang w:bidi="ar-EG"/>
        </w:rPr>
        <w:t>both</w:t>
      </w:r>
      <w:r w:rsidR="00081925" w:rsidRPr="006E6159">
        <w:rPr>
          <w:rFonts w:asciiTheme="majorBidi" w:hAnsiTheme="majorBidi" w:cstheme="majorBidi"/>
          <w:sz w:val="20"/>
          <w:szCs w:val="20"/>
          <w:lang w:bidi="ar-EG"/>
        </w:rPr>
        <w:t xml:space="preserve"> and across loc</w:t>
      </w:r>
      <w:r w:rsidRPr="006E6159">
        <w:rPr>
          <w:rFonts w:asciiTheme="majorBidi" w:hAnsiTheme="majorBidi" w:cstheme="majorBidi"/>
          <w:sz w:val="20"/>
          <w:szCs w:val="20"/>
          <w:lang w:bidi="ar-EG"/>
        </w:rPr>
        <w:t xml:space="preserve">ations. These results indicate </w:t>
      </w:r>
      <w:r w:rsidR="00081925" w:rsidRPr="006E6159">
        <w:rPr>
          <w:rFonts w:asciiTheme="majorBidi" w:hAnsiTheme="majorBidi" w:cstheme="majorBidi"/>
          <w:sz w:val="20"/>
          <w:szCs w:val="20"/>
          <w:lang w:bidi="ar-EG"/>
        </w:rPr>
        <w:t>wide diversity among studied parents.</w:t>
      </w:r>
    </w:p>
    <w:p w:rsidR="00AE698D"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Crosses mea</w:t>
      </w:r>
      <w:r w:rsidR="00FC4AB0" w:rsidRPr="006E6159">
        <w:rPr>
          <w:rFonts w:asciiTheme="majorBidi" w:hAnsiTheme="majorBidi" w:cstheme="majorBidi"/>
          <w:sz w:val="20"/>
          <w:szCs w:val="20"/>
          <w:lang w:bidi="ar-EG"/>
        </w:rPr>
        <w:t>n squares were significant for</w:t>
      </w:r>
      <w:r w:rsidRPr="006E6159">
        <w:rPr>
          <w:rFonts w:asciiTheme="majorBidi" w:hAnsiTheme="majorBidi" w:cstheme="majorBidi"/>
          <w:sz w:val="20"/>
          <w:szCs w:val="20"/>
          <w:lang w:bidi="ar-EG"/>
        </w:rPr>
        <w:t xml:space="preserve"> physiological traits</w:t>
      </w:r>
      <w:r w:rsidR="00FC4AB0"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its indicating wide diversity among crosses. </w:t>
      </w:r>
      <w:r w:rsidR="00FC4AB0" w:rsidRPr="006E6159">
        <w:rPr>
          <w:rFonts w:asciiTheme="majorBidi" w:hAnsiTheme="majorBidi" w:cstheme="majorBidi"/>
          <w:sz w:val="20"/>
          <w:szCs w:val="20"/>
          <w:lang w:bidi="ar-EG"/>
        </w:rPr>
        <w:t>Meanw</w:t>
      </w:r>
      <w:r w:rsidRPr="006E6159">
        <w:rPr>
          <w:rFonts w:asciiTheme="majorBidi" w:hAnsiTheme="majorBidi" w:cstheme="majorBidi"/>
          <w:sz w:val="20"/>
          <w:szCs w:val="20"/>
          <w:lang w:bidi="ar-EG"/>
        </w:rPr>
        <w:t xml:space="preserve">hile, significant </w:t>
      </w:r>
    </w:p>
    <w:p w:rsidR="00081925" w:rsidRPr="006E6159" w:rsidRDefault="00AE698D"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genotype</w:t>
      </w:r>
      <w:r w:rsidR="00081925" w:rsidRPr="006E6159">
        <w:rPr>
          <w:rFonts w:asciiTheme="majorBidi" w:hAnsiTheme="majorBidi" w:cstheme="majorBidi"/>
          <w:sz w:val="20"/>
          <w:szCs w:val="20"/>
          <w:lang w:bidi="ar-EG"/>
        </w:rPr>
        <w:t xml:space="preserve"> x L, parent</w:t>
      </w:r>
      <w:r w:rsidR="00722907" w:rsidRPr="006E6159">
        <w:rPr>
          <w:rFonts w:asciiTheme="majorBidi" w:hAnsiTheme="majorBidi" w:cstheme="majorBidi"/>
          <w:sz w:val="20"/>
          <w:szCs w:val="20"/>
          <w:lang w:bidi="ar-EG"/>
        </w:rPr>
        <w:t>s</w:t>
      </w:r>
      <w:r w:rsidR="00081925" w:rsidRPr="006E6159">
        <w:rPr>
          <w:rFonts w:asciiTheme="majorBidi" w:hAnsiTheme="majorBidi" w:cstheme="majorBidi"/>
          <w:sz w:val="20"/>
          <w:szCs w:val="20"/>
          <w:lang w:bidi="ar-EG"/>
        </w:rPr>
        <w:t xml:space="preserve"> x L and cross</w:t>
      </w:r>
      <w:r w:rsidR="00722907" w:rsidRPr="006E6159">
        <w:rPr>
          <w:rFonts w:asciiTheme="majorBidi" w:hAnsiTheme="majorBidi" w:cstheme="majorBidi"/>
          <w:sz w:val="20"/>
          <w:szCs w:val="20"/>
          <w:lang w:bidi="ar-EG"/>
        </w:rPr>
        <w:t>es</w:t>
      </w:r>
      <w:r w:rsidR="00081925" w:rsidRPr="006E6159">
        <w:rPr>
          <w:rFonts w:asciiTheme="majorBidi" w:hAnsiTheme="majorBidi" w:cstheme="majorBidi"/>
          <w:sz w:val="20"/>
          <w:szCs w:val="20"/>
          <w:lang w:bidi="ar-EG"/>
        </w:rPr>
        <w:t xml:space="preserve"> x </w:t>
      </w:r>
      <w:r w:rsidRPr="006E6159">
        <w:rPr>
          <w:rFonts w:asciiTheme="majorBidi" w:hAnsiTheme="majorBidi" w:cstheme="majorBidi"/>
          <w:sz w:val="20"/>
          <w:szCs w:val="20"/>
          <w:lang w:bidi="ar-EG"/>
        </w:rPr>
        <w:t>L</w:t>
      </w:r>
      <w:r w:rsidR="00081925" w:rsidRPr="006E6159">
        <w:rPr>
          <w:rFonts w:asciiTheme="majorBidi" w:hAnsiTheme="majorBidi" w:cstheme="majorBidi"/>
          <w:sz w:val="20"/>
          <w:szCs w:val="20"/>
          <w:lang w:bidi="ar-EG"/>
        </w:rPr>
        <w:t xml:space="preserve"> were significant   for all</w:t>
      </w:r>
      <w:r w:rsidR="00FC4AB0" w:rsidRPr="006E6159">
        <w:rPr>
          <w:rFonts w:asciiTheme="majorBidi" w:hAnsiTheme="majorBidi" w:cstheme="majorBidi"/>
          <w:sz w:val="20"/>
          <w:szCs w:val="20"/>
          <w:lang w:bidi="ar-EG"/>
        </w:rPr>
        <w:t xml:space="preserve"> studied</w:t>
      </w:r>
      <w:r w:rsidR="00081925" w:rsidRPr="006E6159">
        <w:rPr>
          <w:rFonts w:asciiTheme="majorBidi" w:hAnsiTheme="majorBidi" w:cstheme="majorBidi"/>
          <w:sz w:val="20"/>
          <w:szCs w:val="20"/>
          <w:lang w:bidi="ar-EG"/>
        </w:rPr>
        <w:t xml:space="preserve"> trails except</w:t>
      </w:r>
      <w:r w:rsidR="00FC4AB0" w:rsidRPr="006E6159">
        <w:rPr>
          <w:rFonts w:asciiTheme="majorBidi" w:hAnsiTheme="majorBidi" w:cstheme="majorBidi"/>
          <w:sz w:val="20"/>
          <w:szCs w:val="20"/>
          <w:lang w:bidi="ar-EG"/>
        </w:rPr>
        <w:t>,</w:t>
      </w:r>
      <w:r w:rsidR="00081925" w:rsidRPr="006E6159">
        <w:rPr>
          <w:rFonts w:asciiTheme="majorBidi" w:hAnsiTheme="majorBidi" w:cstheme="majorBidi"/>
          <w:sz w:val="20"/>
          <w:szCs w:val="20"/>
          <w:lang w:bidi="ar-EG"/>
        </w:rPr>
        <w:t xml:space="preserve"> peduncle leaf, indicating that, these genotypes behaved somewhat differently fro</w:t>
      </w:r>
      <w:r w:rsidR="00722907" w:rsidRPr="006E6159">
        <w:rPr>
          <w:rFonts w:asciiTheme="majorBidi" w:hAnsiTheme="majorBidi" w:cstheme="majorBidi"/>
          <w:sz w:val="20"/>
          <w:szCs w:val="20"/>
          <w:lang w:bidi="ar-EG"/>
        </w:rPr>
        <w:t>m location to another. For the other</w:t>
      </w:r>
      <w:r w:rsidR="00081925" w:rsidRPr="006E6159">
        <w:rPr>
          <w:rFonts w:asciiTheme="majorBidi" w:hAnsiTheme="majorBidi" w:cstheme="majorBidi"/>
          <w:sz w:val="20"/>
          <w:szCs w:val="20"/>
          <w:lang w:bidi="ar-EG"/>
        </w:rPr>
        <w:t xml:space="preserve"> </w:t>
      </w:r>
      <w:r w:rsidR="00722907" w:rsidRPr="006E6159">
        <w:rPr>
          <w:rFonts w:asciiTheme="majorBidi" w:hAnsiTheme="majorBidi" w:cstheme="majorBidi"/>
          <w:sz w:val="20"/>
          <w:szCs w:val="20"/>
          <w:lang w:bidi="ar-EG"/>
        </w:rPr>
        <w:t>traits</w:t>
      </w:r>
      <w:r w:rsidR="00081925" w:rsidRPr="006E6159">
        <w:rPr>
          <w:rFonts w:asciiTheme="majorBidi" w:hAnsiTheme="majorBidi" w:cstheme="majorBidi"/>
          <w:sz w:val="20"/>
          <w:szCs w:val="20"/>
          <w:lang w:bidi="ar-EG"/>
        </w:rPr>
        <w:t>, insignificant interactions were obtained, reflecting that these genotypes responded similarly to location</w:t>
      </w:r>
      <w:r w:rsidR="00FC4AB0" w:rsidRPr="006E6159">
        <w:rPr>
          <w:rFonts w:asciiTheme="majorBidi" w:hAnsiTheme="majorBidi" w:cstheme="majorBidi"/>
          <w:sz w:val="20"/>
          <w:szCs w:val="20"/>
          <w:lang w:bidi="ar-EG"/>
        </w:rPr>
        <w:t>s</w:t>
      </w:r>
      <w:r w:rsidR="00081925" w:rsidRPr="006E6159">
        <w:rPr>
          <w:rFonts w:asciiTheme="majorBidi" w:hAnsiTheme="majorBidi" w:cstheme="majorBidi"/>
          <w:sz w:val="20"/>
          <w:szCs w:val="20"/>
          <w:lang w:bidi="ar-EG"/>
        </w:rPr>
        <w:t xml:space="preserve"> change</w:t>
      </w:r>
      <w:r w:rsidR="00FC4AB0" w:rsidRPr="006E6159">
        <w:rPr>
          <w:rFonts w:asciiTheme="majorBidi" w:hAnsiTheme="majorBidi" w:cstheme="majorBidi"/>
          <w:sz w:val="20"/>
          <w:szCs w:val="20"/>
          <w:lang w:bidi="ar-EG"/>
        </w:rPr>
        <w:t>s</w:t>
      </w:r>
      <w:r w:rsidR="00081925" w:rsidRPr="006E6159">
        <w:rPr>
          <w:rFonts w:asciiTheme="majorBidi" w:hAnsiTheme="majorBidi" w:cstheme="majorBidi"/>
          <w:sz w:val="20"/>
          <w:szCs w:val="20"/>
          <w:lang w:bidi="ar-EG"/>
        </w:rPr>
        <w:t xml:space="preserve">. </w:t>
      </w:r>
    </w:p>
    <w:p w:rsidR="006E6159" w:rsidRDefault="006E6159" w:rsidP="006E6159">
      <w:pPr>
        <w:autoSpaceDE w:val="0"/>
        <w:autoSpaceDN w:val="0"/>
        <w:bidi w:val="0"/>
        <w:adjustRightInd w:val="0"/>
        <w:jc w:val="both"/>
        <w:rPr>
          <w:rFonts w:asciiTheme="majorBidi" w:hAnsiTheme="majorBidi" w:cstheme="majorBidi"/>
          <w:sz w:val="20"/>
          <w:szCs w:val="20"/>
          <w:lang w:bidi="ar-EG"/>
        </w:rPr>
      </w:pPr>
    </w:p>
    <w:p w:rsidR="009B37A2" w:rsidRDefault="009B37A2" w:rsidP="009B37A2">
      <w:pPr>
        <w:autoSpaceDE w:val="0"/>
        <w:autoSpaceDN w:val="0"/>
        <w:bidi w:val="0"/>
        <w:adjustRightInd w:val="0"/>
        <w:jc w:val="both"/>
        <w:rPr>
          <w:rFonts w:asciiTheme="majorBidi" w:hAnsiTheme="majorBidi" w:cstheme="majorBidi"/>
          <w:sz w:val="20"/>
          <w:szCs w:val="20"/>
          <w:lang w:bidi="ar-EG"/>
        </w:rPr>
      </w:pPr>
    </w:p>
    <w:p w:rsidR="009B37A2" w:rsidRDefault="009B37A2" w:rsidP="009B37A2">
      <w:pPr>
        <w:autoSpaceDE w:val="0"/>
        <w:autoSpaceDN w:val="0"/>
        <w:bidi w:val="0"/>
        <w:adjustRightInd w:val="0"/>
        <w:jc w:val="both"/>
        <w:rPr>
          <w:rFonts w:asciiTheme="majorBidi" w:hAnsiTheme="majorBidi" w:cstheme="majorBidi"/>
          <w:sz w:val="20"/>
          <w:szCs w:val="20"/>
          <w:lang w:bidi="ar-EG"/>
        </w:rPr>
      </w:pPr>
    </w:p>
    <w:p w:rsidR="009B37A2" w:rsidRDefault="009B37A2" w:rsidP="009B37A2">
      <w:pPr>
        <w:autoSpaceDE w:val="0"/>
        <w:autoSpaceDN w:val="0"/>
        <w:bidi w:val="0"/>
        <w:adjustRightInd w:val="0"/>
        <w:jc w:val="both"/>
        <w:rPr>
          <w:rFonts w:asciiTheme="majorBidi" w:hAnsiTheme="majorBidi" w:cstheme="majorBidi"/>
          <w:sz w:val="20"/>
          <w:szCs w:val="20"/>
          <w:lang w:bidi="ar-EG"/>
        </w:rPr>
      </w:pPr>
    </w:p>
    <w:p w:rsidR="009B37A2" w:rsidRDefault="009B37A2" w:rsidP="009B37A2">
      <w:pPr>
        <w:autoSpaceDE w:val="0"/>
        <w:autoSpaceDN w:val="0"/>
        <w:bidi w:val="0"/>
        <w:adjustRightInd w:val="0"/>
        <w:jc w:val="both"/>
        <w:rPr>
          <w:rFonts w:asciiTheme="majorBidi" w:hAnsiTheme="majorBidi" w:cstheme="majorBidi"/>
          <w:sz w:val="20"/>
          <w:szCs w:val="20"/>
          <w:lang w:bidi="ar-EG"/>
        </w:rPr>
        <w:sectPr w:rsidR="009B37A2" w:rsidSect="006E6159">
          <w:type w:val="continuous"/>
          <w:pgSz w:w="11907" w:h="16840" w:code="9"/>
          <w:pgMar w:top="1440" w:right="1440" w:bottom="1440" w:left="1440" w:header="720" w:footer="720" w:gutter="0"/>
          <w:pgNumType w:start="279"/>
          <w:cols w:num="2" w:space="431"/>
          <w:docGrid w:linePitch="360"/>
        </w:sectPr>
      </w:pPr>
    </w:p>
    <w:p w:rsidR="002D360F" w:rsidRPr="006E6159" w:rsidRDefault="002D360F" w:rsidP="006E6159">
      <w:pPr>
        <w:autoSpaceDE w:val="0"/>
        <w:autoSpaceDN w:val="0"/>
        <w:bidi w:val="0"/>
        <w:adjustRightInd w:val="0"/>
        <w:jc w:val="both"/>
        <w:rPr>
          <w:rFonts w:asciiTheme="majorBidi" w:hAnsiTheme="majorBidi" w:cstheme="majorBidi"/>
          <w:sz w:val="20"/>
          <w:szCs w:val="20"/>
          <w:lang w:bidi="ar-EG"/>
        </w:rPr>
      </w:pPr>
    </w:p>
    <w:p w:rsidR="009B37A2" w:rsidRDefault="009B37A2" w:rsidP="006E6159">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9B37A2" w:rsidRDefault="009B37A2" w:rsidP="009B37A2">
      <w:pPr>
        <w:bidi w:val="0"/>
        <w:ind w:left="851" w:hanging="851"/>
        <w:jc w:val="both"/>
        <w:rPr>
          <w:rFonts w:asciiTheme="majorBidi" w:hAnsiTheme="majorBidi" w:cstheme="majorBidi"/>
          <w:b/>
          <w:bCs/>
          <w:sz w:val="20"/>
          <w:szCs w:val="20"/>
        </w:rPr>
      </w:pPr>
    </w:p>
    <w:p w:rsidR="002D360F" w:rsidRPr="006E6159" w:rsidRDefault="002D360F" w:rsidP="009B37A2">
      <w:pPr>
        <w:bidi w:val="0"/>
        <w:ind w:left="851" w:hanging="851"/>
        <w:jc w:val="both"/>
        <w:rPr>
          <w:rFonts w:asciiTheme="majorBidi" w:hAnsiTheme="majorBidi" w:cstheme="majorBidi"/>
          <w:i/>
          <w:iCs/>
          <w:sz w:val="20"/>
          <w:szCs w:val="20"/>
        </w:rPr>
      </w:pPr>
      <w:r w:rsidRPr="006E6159">
        <w:rPr>
          <w:rFonts w:asciiTheme="majorBidi" w:hAnsiTheme="majorBidi" w:cstheme="majorBidi"/>
          <w:b/>
          <w:bCs/>
          <w:sz w:val="20"/>
          <w:szCs w:val="20"/>
        </w:rPr>
        <w:t xml:space="preserve">Table (4): </w:t>
      </w:r>
      <w:r w:rsidRPr="006E6159">
        <w:rPr>
          <w:rFonts w:asciiTheme="majorBidi" w:hAnsiTheme="majorBidi" w:cstheme="majorBidi"/>
          <w:sz w:val="20"/>
          <w:szCs w:val="20"/>
        </w:rPr>
        <w:t>Mean squares for flag leaf angle, flag leaf area and peduncle leaf R. W.C, total chlorophyll and peduncle leaf at both and cross location</w:t>
      </w:r>
    </w:p>
    <w:tbl>
      <w:tblPr>
        <w:tblW w:w="5000" w:type="pct"/>
        <w:tblBorders>
          <w:top w:val="single" w:sz="6" w:space="0" w:color="auto"/>
          <w:bottom w:val="single" w:sz="6" w:space="0" w:color="auto"/>
        </w:tblBorders>
        <w:tblLook w:val="04A0" w:firstRow="1" w:lastRow="0" w:firstColumn="1" w:lastColumn="0" w:noHBand="0" w:noVBand="1"/>
      </w:tblPr>
      <w:tblGrid>
        <w:gridCol w:w="1126"/>
        <w:gridCol w:w="439"/>
        <w:gridCol w:w="1337"/>
        <w:gridCol w:w="1459"/>
        <w:gridCol w:w="1401"/>
        <w:gridCol w:w="1728"/>
        <w:gridCol w:w="1753"/>
      </w:tblGrid>
      <w:tr w:rsidR="002D360F" w:rsidRPr="009B37A2" w:rsidTr="006E6159">
        <w:trPr>
          <w:trHeight w:val="571"/>
        </w:trPr>
        <w:tc>
          <w:tcPr>
            <w:tcW w:w="1192" w:type="pct"/>
            <w:tcBorders>
              <w:top w:val="single" w:sz="6" w:space="0" w:color="auto"/>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S.O.V.</w:t>
            </w:r>
          </w:p>
        </w:tc>
        <w:tc>
          <w:tcPr>
            <w:tcW w:w="338" w:type="pct"/>
            <w:tcBorders>
              <w:top w:val="single" w:sz="6" w:space="0" w:color="auto"/>
              <w:bottom w:val="single" w:sz="6" w:space="0" w:color="auto"/>
            </w:tcBorders>
            <w:shd w:val="clear" w:color="auto" w:fill="auto"/>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d.f.</w:t>
            </w:r>
          </w:p>
        </w:tc>
        <w:tc>
          <w:tcPr>
            <w:tcW w:w="570" w:type="pct"/>
            <w:tcBorders>
              <w:top w:val="single" w:sz="6" w:space="0" w:color="auto"/>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Flag leaf angle</w:t>
            </w:r>
            <w:r w:rsidRPr="009B37A2">
              <w:rPr>
                <w:rFonts w:asciiTheme="majorBidi" w:hAnsiTheme="majorBidi" w:cstheme="majorBidi"/>
                <w:color w:val="000000"/>
                <w:sz w:val="18"/>
                <w:szCs w:val="18"/>
              </w:rPr>
              <w:t xml:space="preserve"> </w:t>
            </w:r>
            <w:r w:rsidRPr="009B37A2">
              <w:rPr>
                <w:rFonts w:asciiTheme="majorBidi" w:hAnsiTheme="majorBidi" w:cstheme="majorBidi"/>
                <w:b/>
                <w:bCs/>
                <w:color w:val="000000"/>
                <w:sz w:val="18"/>
                <w:szCs w:val="18"/>
              </w:rPr>
              <w:t>(°)</w:t>
            </w:r>
          </w:p>
        </w:tc>
        <w:tc>
          <w:tcPr>
            <w:tcW w:w="759" w:type="pct"/>
            <w:tcBorders>
              <w:top w:val="single" w:sz="6" w:space="0" w:color="auto"/>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Flag leaf area (cm</w:t>
            </w:r>
            <w:r w:rsidRPr="009B37A2">
              <w:rPr>
                <w:rFonts w:asciiTheme="majorBidi" w:hAnsiTheme="majorBidi" w:cstheme="majorBidi"/>
                <w:b/>
                <w:bCs/>
                <w:color w:val="000000"/>
                <w:sz w:val="18"/>
                <w:szCs w:val="18"/>
                <w:vertAlign w:val="superscript"/>
              </w:rPr>
              <w:t>2</w:t>
            </w:r>
            <w:r w:rsidRPr="009B37A2">
              <w:rPr>
                <w:rFonts w:asciiTheme="majorBidi" w:hAnsiTheme="majorBidi" w:cstheme="majorBidi"/>
                <w:b/>
                <w:bCs/>
                <w:color w:val="000000"/>
                <w:sz w:val="18"/>
                <w:szCs w:val="18"/>
              </w:rPr>
              <w:t>)</w:t>
            </w:r>
          </w:p>
        </w:tc>
        <w:tc>
          <w:tcPr>
            <w:tcW w:w="759" w:type="pct"/>
            <w:tcBorders>
              <w:top w:val="single" w:sz="6" w:space="0" w:color="auto"/>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Peduncle leaf(cm</w:t>
            </w:r>
            <w:r w:rsidRPr="009B37A2">
              <w:rPr>
                <w:rFonts w:asciiTheme="majorBidi" w:hAnsiTheme="majorBidi" w:cstheme="majorBidi"/>
                <w:b/>
                <w:bCs/>
                <w:color w:val="000000"/>
                <w:sz w:val="18"/>
                <w:szCs w:val="18"/>
                <w:vertAlign w:val="superscript"/>
              </w:rPr>
              <w:t>2</w:t>
            </w:r>
            <w:r w:rsidRPr="009B37A2">
              <w:rPr>
                <w:rFonts w:asciiTheme="majorBidi" w:hAnsiTheme="majorBidi" w:cstheme="majorBidi"/>
                <w:b/>
                <w:bCs/>
                <w:color w:val="000000"/>
                <w:sz w:val="18"/>
                <w:szCs w:val="18"/>
              </w:rPr>
              <w:t>)</w:t>
            </w:r>
          </w:p>
        </w:tc>
        <w:tc>
          <w:tcPr>
            <w:tcW w:w="600" w:type="pct"/>
            <w:tcBorders>
              <w:top w:val="single" w:sz="6" w:space="0" w:color="auto"/>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Relative Water Content</w:t>
            </w:r>
          </w:p>
        </w:tc>
        <w:tc>
          <w:tcPr>
            <w:tcW w:w="782" w:type="pct"/>
            <w:tcBorders>
              <w:top w:val="single" w:sz="6" w:space="0" w:color="auto"/>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Total chlorophyll (spad)</w:t>
            </w:r>
          </w:p>
        </w:tc>
      </w:tr>
      <w:tr w:rsidR="002D360F" w:rsidRPr="009B37A2" w:rsidTr="006E6159">
        <w:trPr>
          <w:trHeight w:val="227"/>
        </w:trPr>
        <w:tc>
          <w:tcPr>
            <w:tcW w:w="5000" w:type="pct"/>
            <w:gridSpan w:val="7"/>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b/>
                <w:bCs/>
                <w:color w:val="000000"/>
                <w:sz w:val="18"/>
                <w:szCs w:val="18"/>
              </w:rPr>
            </w:pPr>
            <w:r w:rsidRPr="009B37A2">
              <w:rPr>
                <w:rFonts w:asciiTheme="majorBidi" w:hAnsiTheme="majorBidi" w:cstheme="majorBidi"/>
                <w:b/>
                <w:bCs/>
                <w:color w:val="000000"/>
                <w:sz w:val="18"/>
                <w:szCs w:val="18"/>
              </w:rPr>
              <w:t>L1      (Ras sidr)</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Rep/L</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2.78</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2.84</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15.21</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1.13</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5.56</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Genotypes (G)</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44.62</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89.46</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13.24</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229.60</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14.04</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Parent (Par.)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49.54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29.94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16.56</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395.43</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27.39</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Cross (Cr.)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44.62</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103.44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12.86</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195.88</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11.40</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Par.vs.cr.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0.11</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10.31</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0.02</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220.54</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10.17</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Error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108</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4.05</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2.88</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2.6</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5.63</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4.68</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14.67</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69.61</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8.54</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82.35</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10.77</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SCA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45</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14.91</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21.86</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3.59</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75.37</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3.46</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tcBorders>
              <w:bottom w:val="nil"/>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Error</w:t>
            </w:r>
          </w:p>
        </w:tc>
        <w:tc>
          <w:tcPr>
            <w:tcW w:w="338" w:type="pct"/>
            <w:tcBorders>
              <w:bottom w:val="nil"/>
            </w:tcBorders>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108</w:t>
            </w:r>
          </w:p>
        </w:tc>
        <w:tc>
          <w:tcPr>
            <w:tcW w:w="570" w:type="pct"/>
            <w:tcBorders>
              <w:bottom w:val="nil"/>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1.35</w:t>
            </w:r>
          </w:p>
        </w:tc>
        <w:tc>
          <w:tcPr>
            <w:tcW w:w="759" w:type="pct"/>
            <w:tcBorders>
              <w:bottom w:val="nil"/>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0.96</w:t>
            </w:r>
          </w:p>
        </w:tc>
        <w:tc>
          <w:tcPr>
            <w:tcW w:w="759" w:type="pct"/>
            <w:tcBorders>
              <w:bottom w:val="nil"/>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0.87</w:t>
            </w:r>
          </w:p>
        </w:tc>
        <w:tc>
          <w:tcPr>
            <w:tcW w:w="600" w:type="pct"/>
            <w:tcBorders>
              <w:bottom w:val="nil"/>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1.88</w:t>
            </w:r>
          </w:p>
        </w:tc>
        <w:tc>
          <w:tcPr>
            <w:tcW w:w="782" w:type="pct"/>
            <w:tcBorders>
              <w:bottom w:val="nil"/>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1.56</w:t>
            </w:r>
          </w:p>
        </w:tc>
      </w:tr>
      <w:tr w:rsidR="002D360F" w:rsidRPr="009B37A2" w:rsidTr="006E6159">
        <w:trPr>
          <w:trHeight w:val="227"/>
        </w:trPr>
        <w:tc>
          <w:tcPr>
            <w:tcW w:w="1192" w:type="pct"/>
            <w:tcBorders>
              <w:top w:val="nil"/>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GCA/SCA</w:t>
            </w:r>
          </w:p>
        </w:tc>
        <w:tc>
          <w:tcPr>
            <w:tcW w:w="338" w:type="pct"/>
            <w:tcBorders>
              <w:top w:val="nil"/>
              <w:bottom w:val="single" w:sz="6" w:space="0" w:color="auto"/>
            </w:tcBorders>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w:t>
            </w:r>
          </w:p>
        </w:tc>
        <w:tc>
          <w:tcPr>
            <w:tcW w:w="570" w:type="pct"/>
            <w:tcBorders>
              <w:top w:val="nil"/>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0.98</w:t>
            </w:r>
          </w:p>
        </w:tc>
        <w:tc>
          <w:tcPr>
            <w:tcW w:w="759" w:type="pct"/>
            <w:tcBorders>
              <w:top w:val="nil"/>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3.18</w:t>
            </w:r>
          </w:p>
        </w:tc>
        <w:tc>
          <w:tcPr>
            <w:tcW w:w="759" w:type="pct"/>
            <w:tcBorders>
              <w:top w:val="nil"/>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2.38</w:t>
            </w:r>
          </w:p>
        </w:tc>
        <w:tc>
          <w:tcPr>
            <w:tcW w:w="600" w:type="pct"/>
            <w:tcBorders>
              <w:top w:val="nil"/>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1.09</w:t>
            </w:r>
          </w:p>
        </w:tc>
        <w:tc>
          <w:tcPr>
            <w:tcW w:w="782" w:type="pct"/>
            <w:tcBorders>
              <w:top w:val="nil"/>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3.11</w:t>
            </w:r>
          </w:p>
        </w:tc>
      </w:tr>
      <w:tr w:rsidR="002D360F" w:rsidRPr="009B37A2" w:rsidTr="006E6159">
        <w:trPr>
          <w:trHeight w:val="227"/>
        </w:trPr>
        <w:tc>
          <w:tcPr>
            <w:tcW w:w="5000" w:type="pct"/>
            <w:gridSpan w:val="7"/>
            <w:tcBorders>
              <w:top w:val="single" w:sz="6" w:space="0" w:color="auto"/>
              <w:bottom w:val="single" w:sz="6" w:space="0" w:color="auto"/>
            </w:tcBorders>
            <w:shd w:val="clear" w:color="auto" w:fill="auto"/>
            <w:noWrap/>
            <w:vAlign w:val="bottom"/>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L2        (moshtohor)</w:t>
            </w:r>
          </w:p>
        </w:tc>
      </w:tr>
      <w:tr w:rsidR="002D360F" w:rsidRPr="009B37A2" w:rsidTr="006E6159">
        <w:trPr>
          <w:trHeight w:val="227"/>
        </w:trPr>
        <w:tc>
          <w:tcPr>
            <w:tcW w:w="1192"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Rep/L</w:t>
            </w:r>
          </w:p>
        </w:tc>
        <w:tc>
          <w:tcPr>
            <w:tcW w:w="338" w:type="pct"/>
            <w:tcBorders>
              <w:top w:val="single" w:sz="6" w:space="0" w:color="auto"/>
            </w:tcBorders>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w:t>
            </w:r>
          </w:p>
        </w:tc>
        <w:tc>
          <w:tcPr>
            <w:tcW w:w="570"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5.83</w:t>
            </w:r>
          </w:p>
        </w:tc>
        <w:tc>
          <w:tcPr>
            <w:tcW w:w="759"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7.24</w:t>
            </w:r>
          </w:p>
        </w:tc>
        <w:tc>
          <w:tcPr>
            <w:tcW w:w="759"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0.85</w:t>
            </w:r>
          </w:p>
        </w:tc>
        <w:tc>
          <w:tcPr>
            <w:tcW w:w="600"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1.29</w:t>
            </w:r>
          </w:p>
        </w:tc>
        <w:tc>
          <w:tcPr>
            <w:tcW w:w="782"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0.79</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Genotypes (G)</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36.94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98.27</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15.81</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208.29</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24.25</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Parent (Par.)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13.36</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23.67</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18.30</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108.08</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20.25</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Cross (Cr.)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42.44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115.02</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15.65</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233.18</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25.23</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Par.vs.cr.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7.3</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32.54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0.25</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15.17</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17.05</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Error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108</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3.12</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3.99</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3.77</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3.92</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6.27</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11.93</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70.22</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11.94</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44.81</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9.09</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SCA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45</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12.39</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25.26</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3.93</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74.36</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7.88</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Error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108</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1.04</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1.33</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1.26</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1.31</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2.09</w:t>
            </w:r>
          </w:p>
        </w:tc>
      </w:tr>
      <w:tr w:rsidR="002D360F" w:rsidRPr="009B37A2" w:rsidTr="006E6159">
        <w:trPr>
          <w:trHeight w:val="227"/>
        </w:trPr>
        <w:tc>
          <w:tcPr>
            <w:tcW w:w="1192" w:type="pct"/>
            <w:tcBorders>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GCA/SCA</w:t>
            </w:r>
          </w:p>
        </w:tc>
        <w:tc>
          <w:tcPr>
            <w:tcW w:w="338" w:type="pct"/>
            <w:tcBorders>
              <w:bottom w:val="single" w:sz="6" w:space="0" w:color="auto"/>
            </w:tcBorders>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w:t>
            </w:r>
          </w:p>
        </w:tc>
        <w:tc>
          <w:tcPr>
            <w:tcW w:w="570" w:type="pct"/>
            <w:tcBorders>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0.96</w:t>
            </w:r>
          </w:p>
        </w:tc>
        <w:tc>
          <w:tcPr>
            <w:tcW w:w="759" w:type="pct"/>
            <w:tcBorders>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2.78</w:t>
            </w:r>
          </w:p>
        </w:tc>
        <w:tc>
          <w:tcPr>
            <w:tcW w:w="759" w:type="pct"/>
            <w:tcBorders>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3.04</w:t>
            </w:r>
          </w:p>
        </w:tc>
        <w:tc>
          <w:tcPr>
            <w:tcW w:w="600" w:type="pct"/>
            <w:tcBorders>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0.6</w:t>
            </w:r>
          </w:p>
        </w:tc>
        <w:tc>
          <w:tcPr>
            <w:tcW w:w="782" w:type="pct"/>
            <w:tcBorders>
              <w:bottom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1.15</w:t>
            </w:r>
          </w:p>
        </w:tc>
      </w:tr>
      <w:tr w:rsidR="002D360F" w:rsidRPr="009B37A2" w:rsidTr="006E6159">
        <w:trPr>
          <w:trHeight w:val="227"/>
        </w:trPr>
        <w:tc>
          <w:tcPr>
            <w:tcW w:w="5000" w:type="pct"/>
            <w:gridSpan w:val="7"/>
            <w:tcBorders>
              <w:top w:val="single" w:sz="6" w:space="0" w:color="auto"/>
              <w:bottom w:val="single" w:sz="6" w:space="0" w:color="auto"/>
            </w:tcBorders>
            <w:shd w:val="clear" w:color="auto" w:fill="auto"/>
            <w:noWrap/>
            <w:vAlign w:val="bottom"/>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Comb and cross location</w:t>
            </w:r>
          </w:p>
        </w:tc>
      </w:tr>
      <w:tr w:rsidR="002D360F" w:rsidRPr="009B37A2" w:rsidTr="006E6159">
        <w:trPr>
          <w:trHeight w:val="227"/>
        </w:trPr>
        <w:tc>
          <w:tcPr>
            <w:tcW w:w="1192"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Location (L)</w:t>
            </w:r>
          </w:p>
        </w:tc>
        <w:tc>
          <w:tcPr>
            <w:tcW w:w="338" w:type="pct"/>
            <w:tcBorders>
              <w:top w:val="single" w:sz="6" w:space="0" w:color="auto"/>
            </w:tcBorders>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w:t>
            </w:r>
          </w:p>
        </w:tc>
        <w:tc>
          <w:tcPr>
            <w:tcW w:w="570"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670.02</w:t>
            </w:r>
            <w:r w:rsidRPr="009B37A2">
              <w:rPr>
                <w:rFonts w:asciiTheme="majorBidi" w:hAnsiTheme="majorBidi" w:cstheme="majorBidi"/>
                <w:color w:val="000000"/>
                <w:sz w:val="18"/>
                <w:szCs w:val="18"/>
                <w:vertAlign w:val="superscript"/>
              </w:rPr>
              <w:t>*</w:t>
            </w:r>
          </w:p>
        </w:tc>
        <w:tc>
          <w:tcPr>
            <w:tcW w:w="759"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1237.95</w:t>
            </w:r>
            <w:r w:rsidRPr="009B37A2">
              <w:rPr>
                <w:rFonts w:asciiTheme="majorBidi" w:hAnsiTheme="majorBidi" w:cstheme="majorBidi"/>
                <w:color w:val="000000"/>
                <w:sz w:val="18"/>
                <w:szCs w:val="18"/>
                <w:vertAlign w:val="superscript"/>
              </w:rPr>
              <w:t>*</w:t>
            </w:r>
          </w:p>
        </w:tc>
        <w:tc>
          <w:tcPr>
            <w:tcW w:w="759"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174.87</w:t>
            </w:r>
            <w:r w:rsidRPr="009B37A2">
              <w:rPr>
                <w:rFonts w:asciiTheme="majorBidi" w:hAnsiTheme="majorBidi" w:cstheme="majorBidi"/>
                <w:color w:val="000000"/>
                <w:sz w:val="18"/>
                <w:szCs w:val="18"/>
                <w:vertAlign w:val="superscript"/>
              </w:rPr>
              <w:t>*</w:t>
            </w:r>
          </w:p>
        </w:tc>
        <w:tc>
          <w:tcPr>
            <w:tcW w:w="600"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51.06</w:t>
            </w:r>
            <w:r w:rsidRPr="009B37A2">
              <w:rPr>
                <w:rFonts w:asciiTheme="majorBidi" w:hAnsiTheme="majorBidi" w:cstheme="majorBidi"/>
                <w:color w:val="000000"/>
                <w:sz w:val="18"/>
                <w:szCs w:val="18"/>
                <w:vertAlign w:val="superscript"/>
              </w:rPr>
              <w:t>*</w:t>
            </w:r>
          </w:p>
        </w:tc>
        <w:tc>
          <w:tcPr>
            <w:tcW w:w="782" w:type="pct"/>
            <w:tcBorders>
              <w:top w:val="single" w:sz="6" w:space="0" w:color="auto"/>
            </w:tcBorders>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5580.97</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Rep/L</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4.31</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5.04</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8.03</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1.21</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3.18</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Genotypes (G)</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59.25</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181.64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25.61</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221.41</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19.33</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Parent (Par.)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28.49</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49.63</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33.50</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204.78</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21.51</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Cross (Cr.)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66.83</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211.87</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24.57</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225.85</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18.72</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Par.vs.cr.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2.82</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39.74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0.22</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175.69</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26.77</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xml:space="preserve">G x L  </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22.31</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6.09</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3.44</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216.48</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18.96</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xml:space="preserve">par. x L </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34.41</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3.98</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1.36</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298.74</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26.14</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Cr. x L</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20.24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6.58</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3.94</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203.21</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17.91</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Par.vs.cr. x L</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4.59</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3.11</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0.06</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60.02</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0.44</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Error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216</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3.58</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3.43</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3.19</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4.78</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5.48</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16.30</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138.48</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18.95</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61.95</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11.53</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SCA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45</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20.44</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44.96</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6.45</w:t>
            </w:r>
            <w:r w:rsidRPr="009B37A2">
              <w:rPr>
                <w:rFonts w:asciiTheme="majorBidi" w:hAnsiTheme="majorBidi" w:cstheme="majorBidi"/>
                <w:color w:val="000000"/>
                <w:sz w:val="18"/>
                <w:szCs w:val="18"/>
                <w:vertAlign w:val="superscript"/>
              </w:rPr>
              <w:t>**</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76.17</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5.43</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 x L</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9</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10.30</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1.35</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1.53</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65.20</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8.33</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SCA x L</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45</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6.86</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2.17</w:t>
            </w:r>
            <w:r w:rsidRPr="009B37A2">
              <w:rPr>
                <w:rFonts w:asciiTheme="majorBidi" w:hAnsiTheme="majorBidi" w:cstheme="majorBidi"/>
                <w:color w:val="000000"/>
                <w:sz w:val="18"/>
                <w:szCs w:val="18"/>
                <w:vertAlign w:val="superscript"/>
              </w:rPr>
              <w:t>**</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1.07</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73.55</w:t>
            </w:r>
            <w:r w:rsidRPr="009B37A2">
              <w:rPr>
                <w:rFonts w:asciiTheme="majorBidi" w:hAnsiTheme="majorBidi" w:cstheme="majorBidi"/>
                <w:color w:val="000000"/>
                <w:sz w:val="18"/>
                <w:szCs w:val="18"/>
                <w:vertAlign w:val="superscript"/>
              </w:rPr>
              <w:t>**</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5.92</w:t>
            </w:r>
            <w:r w:rsidRPr="009B37A2">
              <w:rPr>
                <w:rFonts w:asciiTheme="majorBidi" w:hAnsiTheme="majorBidi" w:cstheme="majorBidi"/>
                <w:color w:val="000000"/>
                <w:sz w:val="18"/>
                <w:szCs w:val="18"/>
                <w:vertAlign w:val="superscript"/>
              </w:rPr>
              <w:t>**</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Error</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216</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1.19</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1.14</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1.06</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1.59</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1.83</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GCA/SCA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0.8</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3.08</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2.94</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0.81</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2.12</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GCA x L/GCA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0.63</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0.01</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0.08</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1.05</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0.72</w:t>
            </w:r>
          </w:p>
        </w:tc>
      </w:tr>
      <w:tr w:rsidR="002D360F" w:rsidRPr="009B37A2" w:rsidTr="006E6159">
        <w:trPr>
          <w:trHeight w:val="227"/>
        </w:trPr>
        <w:tc>
          <w:tcPr>
            <w:tcW w:w="119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SCA x L/SCA</w:t>
            </w:r>
          </w:p>
        </w:tc>
        <w:tc>
          <w:tcPr>
            <w:tcW w:w="338" w:type="pct"/>
            <w:shd w:val="clear" w:color="auto" w:fill="auto"/>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 </w:t>
            </w:r>
          </w:p>
        </w:tc>
        <w:tc>
          <w:tcPr>
            <w:tcW w:w="57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0.34</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0.05</w:t>
            </w:r>
          </w:p>
        </w:tc>
        <w:tc>
          <w:tcPr>
            <w:tcW w:w="759"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0.17</w:t>
            </w:r>
          </w:p>
        </w:tc>
        <w:tc>
          <w:tcPr>
            <w:tcW w:w="600"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0.97</w:t>
            </w:r>
          </w:p>
        </w:tc>
        <w:tc>
          <w:tcPr>
            <w:tcW w:w="782" w:type="pct"/>
            <w:shd w:val="clear" w:color="auto" w:fill="auto"/>
            <w:noWrap/>
            <w:vAlign w:val="center"/>
            <w:hideMark/>
          </w:tcPr>
          <w:p w:rsidR="002D360F" w:rsidRPr="009B37A2" w:rsidRDefault="002D360F" w:rsidP="006E6159">
            <w:pPr>
              <w:bidi w:val="0"/>
              <w:jc w:val="both"/>
              <w:rPr>
                <w:rFonts w:asciiTheme="majorBidi" w:hAnsiTheme="majorBidi" w:cstheme="majorBidi"/>
                <w:color w:val="000000"/>
                <w:sz w:val="18"/>
                <w:szCs w:val="18"/>
              </w:rPr>
            </w:pPr>
            <w:r w:rsidRPr="009B37A2">
              <w:rPr>
                <w:rFonts w:asciiTheme="majorBidi" w:hAnsiTheme="majorBidi" w:cstheme="majorBidi"/>
                <w:color w:val="000000"/>
                <w:sz w:val="18"/>
                <w:szCs w:val="18"/>
              </w:rPr>
              <w:t>1.09</w:t>
            </w:r>
          </w:p>
        </w:tc>
      </w:tr>
    </w:tbl>
    <w:p w:rsidR="002D360F" w:rsidRPr="006E6159" w:rsidRDefault="002D360F" w:rsidP="006E6159">
      <w:pPr>
        <w:bidi w:val="0"/>
        <w:jc w:val="both"/>
        <w:rPr>
          <w:rFonts w:asciiTheme="majorBidi" w:hAnsiTheme="majorBidi" w:cstheme="majorBidi"/>
          <w:color w:val="000000"/>
          <w:sz w:val="18"/>
          <w:szCs w:val="18"/>
        </w:rPr>
      </w:pPr>
      <w:r w:rsidRPr="006E6159">
        <w:rPr>
          <w:rFonts w:asciiTheme="majorBidi" w:hAnsiTheme="majorBidi" w:cstheme="majorBidi"/>
          <w:color w:val="000000"/>
          <w:sz w:val="18"/>
          <w:szCs w:val="18"/>
        </w:rPr>
        <w:t>*,** L1 and L2 refer to, significant at 0.5 , 0.01 levels of probability,Rassidr location and Moshtohor, respectively</w:t>
      </w:r>
    </w:p>
    <w:p w:rsidR="002D360F" w:rsidRPr="006E6159" w:rsidRDefault="002D360F" w:rsidP="006E6159">
      <w:pPr>
        <w:autoSpaceDE w:val="0"/>
        <w:autoSpaceDN w:val="0"/>
        <w:bidi w:val="0"/>
        <w:adjustRightInd w:val="0"/>
        <w:jc w:val="both"/>
        <w:rPr>
          <w:rFonts w:asciiTheme="majorBidi" w:hAnsiTheme="majorBidi" w:cstheme="majorBidi"/>
          <w:sz w:val="20"/>
          <w:szCs w:val="20"/>
          <w:rtl/>
          <w:lang w:bidi="ar-EG"/>
        </w:rPr>
      </w:pPr>
    </w:p>
    <w:p w:rsidR="006E6159" w:rsidRDefault="006E6159" w:rsidP="006E6159">
      <w:pPr>
        <w:autoSpaceDE w:val="0"/>
        <w:autoSpaceDN w:val="0"/>
        <w:bidi w:val="0"/>
        <w:adjustRightInd w:val="0"/>
        <w:ind w:firstLine="720"/>
        <w:jc w:val="both"/>
        <w:rPr>
          <w:rFonts w:asciiTheme="majorBidi" w:hAnsiTheme="majorBidi" w:cstheme="majorBidi"/>
          <w:sz w:val="20"/>
          <w:szCs w:val="20"/>
          <w:lang w:bidi="ar-EG"/>
        </w:rPr>
        <w:sectPr w:rsidR="006E6159" w:rsidSect="006E6159">
          <w:type w:val="continuous"/>
          <w:pgSz w:w="11907" w:h="16840" w:code="9"/>
          <w:pgMar w:top="1440" w:right="1440" w:bottom="1440" w:left="1440" w:header="720" w:footer="720" w:gutter="0"/>
          <w:pgNumType w:start="279"/>
          <w:cols w:space="720"/>
          <w:docGrid w:linePitch="360"/>
        </w:sectPr>
      </w:pPr>
    </w:p>
    <w:p w:rsidR="00081925" w:rsidRPr="006E6159" w:rsidRDefault="00081925" w:rsidP="006E6159">
      <w:pPr>
        <w:autoSpaceDE w:val="0"/>
        <w:autoSpaceDN w:val="0"/>
        <w:bidi w:val="0"/>
        <w:adjustRightInd w:val="0"/>
        <w:ind w:firstLine="284"/>
        <w:jc w:val="both"/>
        <w:rPr>
          <w:rFonts w:asciiTheme="majorBidi" w:hAnsiTheme="majorBidi" w:cstheme="majorBidi"/>
          <w:sz w:val="20"/>
          <w:szCs w:val="20"/>
          <w:lang w:bidi="ar-EG"/>
        </w:rPr>
      </w:pPr>
      <w:r w:rsidRPr="006E6159">
        <w:rPr>
          <w:rFonts w:asciiTheme="majorBidi" w:hAnsiTheme="majorBidi" w:cstheme="majorBidi"/>
          <w:sz w:val="20"/>
          <w:szCs w:val="20"/>
          <w:lang w:bidi="ar-EG"/>
        </w:rPr>
        <w:lastRenderedPageBreak/>
        <w:t xml:space="preserve">The mean performances of the ten parental varieties or lines and parental combinations are presented in Table 5. </w:t>
      </w:r>
    </w:p>
    <w:p w:rsidR="00081925" w:rsidRPr="006E6159" w:rsidRDefault="00081925" w:rsidP="006E6159">
      <w:pPr>
        <w:autoSpaceDE w:val="0"/>
        <w:autoSpaceDN w:val="0"/>
        <w:bidi w:val="0"/>
        <w:adjustRightInd w:val="0"/>
        <w:ind w:firstLine="284"/>
        <w:jc w:val="both"/>
        <w:rPr>
          <w:rFonts w:asciiTheme="majorBidi" w:hAnsiTheme="majorBidi" w:cstheme="majorBidi"/>
          <w:sz w:val="20"/>
          <w:szCs w:val="20"/>
          <w:vertAlign w:val="subscript"/>
          <w:lang w:bidi="ar-EG"/>
        </w:rPr>
      </w:pPr>
      <w:r w:rsidRPr="006E6159">
        <w:rPr>
          <w:rFonts w:asciiTheme="majorBidi" w:hAnsiTheme="majorBidi" w:cstheme="majorBidi"/>
          <w:sz w:val="20"/>
          <w:szCs w:val="20"/>
          <w:lang w:bidi="ar-EG"/>
        </w:rPr>
        <w:t>It is clear that crosses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3</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4 </w:t>
      </w:r>
      <w:r w:rsidRPr="006E6159">
        <w:rPr>
          <w:rFonts w:asciiTheme="majorBidi" w:hAnsiTheme="majorBidi" w:cstheme="majorBidi"/>
          <w:sz w:val="20"/>
          <w:szCs w:val="20"/>
          <w:lang w:bidi="ar-EG"/>
        </w:rPr>
        <w:t>and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5 </w:t>
      </w:r>
      <w:r w:rsidRPr="006E6159">
        <w:rPr>
          <w:rFonts w:asciiTheme="majorBidi" w:hAnsiTheme="majorBidi" w:cstheme="majorBidi"/>
          <w:sz w:val="20"/>
          <w:szCs w:val="20"/>
          <w:lang w:bidi="ar-EG"/>
        </w:rPr>
        <w:t>behave as the Eric leaf of plant , when it had the lowest mean values for flag leaf area .These crosses may be used to increase the den</w:t>
      </w:r>
      <w:r w:rsidR="00722907" w:rsidRPr="006E6159">
        <w:rPr>
          <w:rFonts w:asciiTheme="majorBidi" w:hAnsiTheme="majorBidi" w:cstheme="majorBidi"/>
          <w:sz w:val="20"/>
          <w:szCs w:val="20"/>
          <w:lang w:bidi="ar-EG"/>
        </w:rPr>
        <w:t>sity of</w:t>
      </w:r>
      <w:r w:rsidRPr="006E6159">
        <w:rPr>
          <w:rFonts w:asciiTheme="majorBidi" w:hAnsiTheme="majorBidi" w:cstheme="majorBidi"/>
          <w:sz w:val="20"/>
          <w:szCs w:val="20"/>
          <w:lang w:bidi="ar-EG"/>
        </w:rPr>
        <w:t xml:space="preserve"> plants </w:t>
      </w:r>
      <w:r w:rsidR="00FC4AB0" w:rsidRPr="006E6159">
        <w:rPr>
          <w:rFonts w:asciiTheme="majorBidi" w:hAnsiTheme="majorBidi" w:cstheme="majorBidi"/>
          <w:sz w:val="20"/>
          <w:szCs w:val="20"/>
          <w:lang w:bidi="ar-EG"/>
        </w:rPr>
        <w:t>per</w:t>
      </w:r>
      <w:r w:rsidRPr="006E6159">
        <w:rPr>
          <w:rFonts w:asciiTheme="majorBidi" w:hAnsiTheme="majorBidi" w:cstheme="majorBidi"/>
          <w:sz w:val="20"/>
          <w:szCs w:val="20"/>
          <w:lang w:bidi="ar-EG"/>
        </w:rPr>
        <w:t xml:space="preserve"> unit area .</w:t>
      </w:r>
    </w:p>
    <w:p w:rsidR="00081925" w:rsidRPr="006E6159" w:rsidRDefault="005F551C" w:rsidP="006E6159">
      <w:pPr>
        <w:autoSpaceDE w:val="0"/>
        <w:autoSpaceDN w:val="0"/>
        <w:bidi w:val="0"/>
        <w:adjustRightInd w:val="0"/>
        <w:ind w:firstLine="284"/>
        <w:jc w:val="both"/>
        <w:rPr>
          <w:rFonts w:asciiTheme="majorBidi" w:hAnsiTheme="majorBidi" w:cstheme="majorBidi"/>
          <w:sz w:val="20"/>
          <w:szCs w:val="20"/>
          <w:vertAlign w:val="subscript"/>
          <w:lang w:bidi="ar-EG"/>
        </w:rPr>
      </w:pPr>
      <w:r w:rsidRPr="006E6159">
        <w:rPr>
          <w:rFonts w:asciiTheme="majorBidi" w:hAnsiTheme="majorBidi" w:cstheme="majorBidi"/>
          <w:sz w:val="20"/>
          <w:szCs w:val="20"/>
          <w:lang w:bidi="ar-EG"/>
        </w:rPr>
        <w:t xml:space="preserve">For leaf </w:t>
      </w:r>
      <w:r w:rsidR="00E50314" w:rsidRPr="006E6159">
        <w:rPr>
          <w:rFonts w:asciiTheme="majorBidi" w:hAnsiTheme="majorBidi" w:cstheme="majorBidi"/>
          <w:sz w:val="20"/>
          <w:szCs w:val="20"/>
          <w:lang w:bidi="ar-EG"/>
        </w:rPr>
        <w:t>area, the</w:t>
      </w:r>
      <w:r w:rsidR="00081925" w:rsidRPr="006E6159">
        <w:rPr>
          <w:rFonts w:asciiTheme="majorBidi" w:hAnsiTheme="majorBidi" w:cstheme="majorBidi"/>
          <w:sz w:val="20"/>
          <w:szCs w:val="20"/>
          <w:lang w:bidi="ar-EG"/>
        </w:rPr>
        <w:t xml:space="preserve"> crosses p</w:t>
      </w:r>
      <w:r w:rsidR="00081925" w:rsidRPr="006E6159">
        <w:rPr>
          <w:rFonts w:asciiTheme="majorBidi" w:hAnsiTheme="majorBidi" w:cstheme="majorBidi"/>
          <w:sz w:val="20"/>
          <w:szCs w:val="20"/>
          <w:vertAlign w:val="subscript"/>
          <w:lang w:bidi="ar-EG"/>
        </w:rPr>
        <w:t>2</w:t>
      </w:r>
      <w:r w:rsidR="00081925" w:rsidRPr="006E6159">
        <w:rPr>
          <w:rFonts w:asciiTheme="majorBidi" w:hAnsiTheme="majorBidi" w:cstheme="majorBidi"/>
          <w:sz w:val="20"/>
          <w:szCs w:val="20"/>
          <w:lang w:bidi="ar-EG"/>
        </w:rPr>
        <w:t xml:space="preserve"> x p</w:t>
      </w:r>
      <w:r w:rsidR="00081925" w:rsidRPr="006E6159">
        <w:rPr>
          <w:rFonts w:asciiTheme="majorBidi" w:hAnsiTheme="majorBidi" w:cstheme="majorBidi"/>
          <w:sz w:val="20"/>
          <w:szCs w:val="20"/>
          <w:vertAlign w:val="subscript"/>
          <w:lang w:bidi="ar-EG"/>
        </w:rPr>
        <w:t xml:space="preserve">6 </w:t>
      </w:r>
      <w:r w:rsidR="00081925" w:rsidRPr="006E6159">
        <w:rPr>
          <w:rFonts w:asciiTheme="majorBidi" w:hAnsiTheme="majorBidi" w:cstheme="majorBidi"/>
          <w:sz w:val="20"/>
          <w:szCs w:val="20"/>
          <w:lang w:bidi="ar-EG"/>
        </w:rPr>
        <w:t>, p</w:t>
      </w:r>
      <w:r w:rsidR="00081925" w:rsidRPr="006E6159">
        <w:rPr>
          <w:rFonts w:asciiTheme="majorBidi" w:hAnsiTheme="majorBidi" w:cstheme="majorBidi"/>
          <w:sz w:val="20"/>
          <w:szCs w:val="20"/>
          <w:vertAlign w:val="subscript"/>
          <w:lang w:bidi="ar-EG"/>
        </w:rPr>
        <w:t>2</w:t>
      </w:r>
      <w:r w:rsidR="00081925" w:rsidRPr="006E6159">
        <w:rPr>
          <w:rFonts w:asciiTheme="majorBidi" w:hAnsiTheme="majorBidi" w:cstheme="majorBidi"/>
          <w:sz w:val="20"/>
          <w:szCs w:val="20"/>
          <w:lang w:bidi="ar-EG"/>
        </w:rPr>
        <w:t xml:space="preserve"> x p</w:t>
      </w:r>
      <w:r w:rsidR="00081925" w:rsidRPr="006E6159">
        <w:rPr>
          <w:rFonts w:asciiTheme="majorBidi" w:hAnsiTheme="majorBidi" w:cstheme="majorBidi"/>
          <w:sz w:val="20"/>
          <w:szCs w:val="20"/>
          <w:vertAlign w:val="subscript"/>
          <w:lang w:bidi="ar-EG"/>
        </w:rPr>
        <w:t>4</w:t>
      </w:r>
      <w:r w:rsidR="00081925" w:rsidRPr="006E6159">
        <w:rPr>
          <w:rFonts w:asciiTheme="majorBidi" w:hAnsiTheme="majorBidi" w:cstheme="majorBidi"/>
          <w:sz w:val="20"/>
          <w:szCs w:val="20"/>
          <w:lang w:bidi="ar-EG"/>
        </w:rPr>
        <w:t xml:space="preserve"> ,p</w:t>
      </w:r>
      <w:r w:rsidR="00081925" w:rsidRPr="006E6159">
        <w:rPr>
          <w:rFonts w:asciiTheme="majorBidi" w:hAnsiTheme="majorBidi" w:cstheme="majorBidi"/>
          <w:sz w:val="20"/>
          <w:szCs w:val="20"/>
          <w:vertAlign w:val="subscript"/>
          <w:lang w:bidi="ar-EG"/>
        </w:rPr>
        <w:t>2</w:t>
      </w:r>
      <w:r w:rsidR="00081925" w:rsidRPr="006E6159">
        <w:rPr>
          <w:rFonts w:asciiTheme="majorBidi" w:hAnsiTheme="majorBidi" w:cstheme="majorBidi"/>
          <w:sz w:val="20"/>
          <w:szCs w:val="20"/>
          <w:lang w:bidi="ar-EG"/>
        </w:rPr>
        <w:t xml:space="preserve"> x p</w:t>
      </w:r>
      <w:r w:rsidR="00081925" w:rsidRPr="006E6159">
        <w:rPr>
          <w:rFonts w:asciiTheme="majorBidi" w:hAnsiTheme="majorBidi" w:cstheme="majorBidi"/>
          <w:sz w:val="20"/>
          <w:szCs w:val="20"/>
          <w:vertAlign w:val="subscript"/>
          <w:lang w:bidi="ar-EG"/>
        </w:rPr>
        <w:t>5</w:t>
      </w:r>
      <w:r w:rsidR="00081925" w:rsidRPr="006E6159">
        <w:rPr>
          <w:rFonts w:asciiTheme="majorBidi" w:hAnsiTheme="majorBidi" w:cstheme="majorBidi"/>
          <w:sz w:val="20"/>
          <w:szCs w:val="20"/>
          <w:lang w:bidi="ar-EG"/>
        </w:rPr>
        <w:t>, p</w:t>
      </w:r>
      <w:r w:rsidR="00081925" w:rsidRPr="006E6159">
        <w:rPr>
          <w:rFonts w:asciiTheme="majorBidi" w:hAnsiTheme="majorBidi" w:cstheme="majorBidi"/>
          <w:sz w:val="20"/>
          <w:szCs w:val="20"/>
          <w:vertAlign w:val="subscript"/>
          <w:lang w:bidi="ar-EG"/>
        </w:rPr>
        <w:t>2</w:t>
      </w:r>
      <w:r w:rsidR="00081925" w:rsidRPr="006E6159">
        <w:rPr>
          <w:rFonts w:asciiTheme="majorBidi" w:hAnsiTheme="majorBidi" w:cstheme="majorBidi"/>
          <w:sz w:val="20"/>
          <w:szCs w:val="20"/>
          <w:lang w:bidi="ar-EG"/>
        </w:rPr>
        <w:t xml:space="preserve"> x p</w:t>
      </w:r>
      <w:r w:rsidR="00081925" w:rsidRPr="006E6159">
        <w:rPr>
          <w:rFonts w:asciiTheme="majorBidi" w:hAnsiTheme="majorBidi" w:cstheme="majorBidi"/>
          <w:sz w:val="20"/>
          <w:szCs w:val="20"/>
          <w:vertAlign w:val="subscript"/>
          <w:lang w:bidi="ar-EG"/>
        </w:rPr>
        <w:t xml:space="preserve">8 </w:t>
      </w:r>
      <w:r w:rsidR="00081925" w:rsidRPr="006E6159">
        <w:rPr>
          <w:rFonts w:asciiTheme="majorBidi" w:hAnsiTheme="majorBidi" w:cstheme="majorBidi"/>
          <w:sz w:val="20"/>
          <w:szCs w:val="20"/>
          <w:lang w:bidi="ar-EG"/>
        </w:rPr>
        <w:t>and p</w:t>
      </w:r>
      <w:r w:rsidR="00081925" w:rsidRPr="006E6159">
        <w:rPr>
          <w:rFonts w:asciiTheme="majorBidi" w:hAnsiTheme="majorBidi" w:cstheme="majorBidi"/>
          <w:sz w:val="20"/>
          <w:szCs w:val="20"/>
          <w:vertAlign w:val="subscript"/>
          <w:lang w:bidi="ar-EG"/>
        </w:rPr>
        <w:t>3</w:t>
      </w:r>
      <w:r w:rsidR="00081925" w:rsidRPr="006E6159">
        <w:rPr>
          <w:rFonts w:asciiTheme="majorBidi" w:hAnsiTheme="majorBidi" w:cstheme="majorBidi"/>
          <w:sz w:val="20"/>
          <w:szCs w:val="20"/>
          <w:lang w:bidi="ar-EG"/>
        </w:rPr>
        <w:t xml:space="preserve"> xp</w:t>
      </w:r>
      <w:r w:rsidR="00081925" w:rsidRPr="006E6159">
        <w:rPr>
          <w:rFonts w:asciiTheme="majorBidi" w:hAnsiTheme="majorBidi" w:cstheme="majorBidi"/>
          <w:sz w:val="20"/>
          <w:szCs w:val="20"/>
          <w:vertAlign w:val="subscript"/>
          <w:lang w:bidi="ar-EG"/>
        </w:rPr>
        <w:t xml:space="preserve">10   </w:t>
      </w:r>
      <w:r w:rsidR="00081925" w:rsidRPr="006E6159">
        <w:rPr>
          <w:rFonts w:asciiTheme="majorBidi" w:hAnsiTheme="majorBidi" w:cstheme="majorBidi"/>
          <w:sz w:val="20"/>
          <w:szCs w:val="20"/>
          <w:lang w:bidi="ar-EG"/>
        </w:rPr>
        <w:t xml:space="preserve">gave the highest values </w:t>
      </w:r>
      <w:r w:rsidR="00722907" w:rsidRPr="006E6159">
        <w:rPr>
          <w:rFonts w:asciiTheme="majorBidi" w:hAnsiTheme="majorBidi" w:cstheme="majorBidi"/>
          <w:sz w:val="20"/>
          <w:szCs w:val="20"/>
          <w:lang w:bidi="ar-EG"/>
        </w:rPr>
        <w:t>for</w:t>
      </w:r>
      <w:r w:rsidR="00081925" w:rsidRPr="006E6159">
        <w:rPr>
          <w:rFonts w:asciiTheme="majorBidi" w:hAnsiTheme="majorBidi" w:cstheme="majorBidi"/>
          <w:sz w:val="20"/>
          <w:szCs w:val="20"/>
          <w:lang w:bidi="ar-EG"/>
        </w:rPr>
        <w:t xml:space="preserve"> this trait .</w:t>
      </w:r>
    </w:p>
    <w:p w:rsidR="00081925" w:rsidRPr="006E6159" w:rsidRDefault="00081925" w:rsidP="006E6159">
      <w:pPr>
        <w:autoSpaceDE w:val="0"/>
        <w:autoSpaceDN w:val="0"/>
        <w:bidi w:val="0"/>
        <w:adjustRightInd w:val="0"/>
        <w:ind w:firstLine="284"/>
        <w:jc w:val="both"/>
        <w:rPr>
          <w:rFonts w:asciiTheme="majorBidi" w:hAnsiTheme="majorBidi" w:cstheme="majorBidi"/>
          <w:sz w:val="20"/>
          <w:szCs w:val="20"/>
          <w:vertAlign w:val="subscript"/>
          <w:lang w:bidi="ar-EG"/>
        </w:rPr>
      </w:pPr>
      <w:r w:rsidRPr="006E6159">
        <w:rPr>
          <w:rFonts w:asciiTheme="majorBidi" w:hAnsiTheme="majorBidi" w:cstheme="majorBidi"/>
          <w:sz w:val="20"/>
          <w:szCs w:val="20"/>
          <w:lang w:bidi="ar-EG"/>
        </w:rPr>
        <w:t>For peduncle leaf , the three parental No p</w:t>
      </w:r>
      <w:r w:rsidRPr="006E6159">
        <w:rPr>
          <w:rFonts w:asciiTheme="majorBidi" w:hAnsiTheme="majorBidi" w:cstheme="majorBidi"/>
          <w:sz w:val="20"/>
          <w:szCs w:val="20"/>
          <w:vertAlign w:val="subscript"/>
          <w:lang w:bidi="ar-EG"/>
        </w:rPr>
        <w:t>10</w:t>
      </w:r>
      <w:r w:rsidRPr="006E6159">
        <w:rPr>
          <w:rFonts w:asciiTheme="majorBidi" w:hAnsiTheme="majorBidi" w:cstheme="majorBidi"/>
          <w:sz w:val="20"/>
          <w:szCs w:val="20"/>
          <w:lang w:bidi="ar-EG"/>
        </w:rPr>
        <w:t xml:space="preserve"> (Bread 43) ,p</w:t>
      </w:r>
      <w:r w:rsidRPr="006E6159">
        <w:rPr>
          <w:rFonts w:asciiTheme="majorBidi" w:hAnsiTheme="majorBidi" w:cstheme="majorBidi"/>
          <w:sz w:val="20"/>
          <w:szCs w:val="20"/>
          <w:vertAlign w:val="subscript"/>
          <w:lang w:bidi="ar-EG"/>
        </w:rPr>
        <w:t xml:space="preserve">3 </w:t>
      </w:r>
      <w:r w:rsidRPr="006E6159">
        <w:rPr>
          <w:rFonts w:asciiTheme="majorBidi" w:hAnsiTheme="majorBidi" w:cstheme="majorBidi"/>
          <w:sz w:val="20"/>
          <w:szCs w:val="20"/>
          <w:lang w:bidi="ar-EG"/>
        </w:rPr>
        <w:t>(G168) and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(Saka 93) and</w:t>
      </w:r>
      <w:r w:rsidR="00722907" w:rsidRPr="006E6159">
        <w:rPr>
          <w:rFonts w:asciiTheme="majorBidi" w:hAnsiTheme="majorBidi" w:cstheme="majorBidi"/>
          <w:sz w:val="20"/>
          <w:szCs w:val="20"/>
          <w:lang w:bidi="ar-EG"/>
        </w:rPr>
        <w:t xml:space="preserve"> the</w:t>
      </w:r>
      <w:r w:rsidRPr="006E6159">
        <w:rPr>
          <w:rFonts w:asciiTheme="majorBidi" w:hAnsiTheme="majorBidi" w:cstheme="majorBidi"/>
          <w:sz w:val="20"/>
          <w:szCs w:val="20"/>
          <w:lang w:bidi="ar-EG"/>
        </w:rPr>
        <w:t xml:space="preserve"> nine crosses  p</w:t>
      </w:r>
      <w:r w:rsidRPr="006E6159">
        <w:rPr>
          <w:rFonts w:asciiTheme="majorBidi" w:hAnsiTheme="majorBidi" w:cstheme="majorBidi"/>
          <w:sz w:val="20"/>
          <w:szCs w:val="20"/>
          <w:vertAlign w:val="subscript"/>
          <w:lang w:bidi="ar-EG"/>
        </w:rPr>
        <w:t>2</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5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2</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x p</w:t>
      </w:r>
      <w:r w:rsidRPr="006E6159">
        <w:rPr>
          <w:rFonts w:asciiTheme="majorBidi" w:hAnsiTheme="majorBidi" w:cstheme="majorBidi"/>
          <w:sz w:val="20"/>
          <w:szCs w:val="20"/>
          <w:vertAlign w:val="subscript"/>
          <w:lang w:bidi="ar-EG"/>
        </w:rPr>
        <w:t xml:space="preserve">9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9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10</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and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 xml:space="preserve">had the highest mean values </w:t>
      </w:r>
      <w:r w:rsidR="00722907" w:rsidRPr="006E6159">
        <w:rPr>
          <w:rFonts w:asciiTheme="majorBidi" w:hAnsiTheme="majorBidi" w:cstheme="majorBidi"/>
          <w:sz w:val="20"/>
          <w:szCs w:val="20"/>
          <w:lang w:bidi="ar-EG"/>
        </w:rPr>
        <w:t>in the combined analysis</w:t>
      </w:r>
      <w:r w:rsidRPr="006E6159">
        <w:rPr>
          <w:rFonts w:asciiTheme="majorBidi" w:hAnsiTheme="majorBidi" w:cstheme="majorBidi"/>
          <w:sz w:val="20"/>
          <w:szCs w:val="20"/>
          <w:lang w:bidi="ar-EG"/>
        </w:rPr>
        <w:t>.</w:t>
      </w:r>
      <w:r w:rsidR="00722907" w:rsidRPr="006E6159">
        <w:rPr>
          <w:rFonts w:asciiTheme="majorBidi" w:hAnsiTheme="majorBidi" w:cstheme="majorBidi"/>
          <w:sz w:val="20"/>
          <w:szCs w:val="20"/>
          <w:lang w:bidi="ar-EG"/>
        </w:rPr>
        <w:t xml:space="preserve"> The crosses </w:t>
      </w:r>
      <w:r w:rsidRPr="006E6159">
        <w:rPr>
          <w:rFonts w:asciiTheme="majorBidi" w:hAnsiTheme="majorBidi" w:cstheme="majorBidi"/>
          <w:sz w:val="20"/>
          <w:szCs w:val="20"/>
          <w:lang w:bidi="ar-EG"/>
        </w:rPr>
        <w:t>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9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 and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6   </w:t>
      </w:r>
      <w:r w:rsidRPr="006E6159">
        <w:rPr>
          <w:rFonts w:asciiTheme="majorBidi" w:hAnsiTheme="majorBidi" w:cstheme="majorBidi"/>
          <w:sz w:val="20"/>
          <w:szCs w:val="20"/>
          <w:lang w:bidi="ar-EG"/>
        </w:rPr>
        <w:t xml:space="preserve">showed the lowest mean values </w:t>
      </w:r>
      <w:r w:rsidR="00722907" w:rsidRPr="006E6159">
        <w:rPr>
          <w:rFonts w:asciiTheme="majorBidi" w:hAnsiTheme="majorBidi" w:cstheme="majorBidi"/>
          <w:sz w:val="20"/>
          <w:szCs w:val="20"/>
          <w:lang w:bidi="ar-EG"/>
        </w:rPr>
        <w:t>for</w:t>
      </w:r>
      <w:r w:rsidRPr="006E6159">
        <w:rPr>
          <w:rFonts w:asciiTheme="majorBidi" w:hAnsiTheme="majorBidi" w:cstheme="majorBidi"/>
          <w:sz w:val="20"/>
          <w:szCs w:val="20"/>
          <w:lang w:bidi="ar-EG"/>
        </w:rPr>
        <w:t xml:space="preserve"> this trait .</w:t>
      </w:r>
    </w:p>
    <w:p w:rsidR="00081925" w:rsidRPr="006E6159" w:rsidRDefault="00081925" w:rsidP="006E6159">
      <w:pPr>
        <w:autoSpaceDE w:val="0"/>
        <w:autoSpaceDN w:val="0"/>
        <w:bidi w:val="0"/>
        <w:adjustRightInd w:val="0"/>
        <w:ind w:firstLine="284"/>
        <w:jc w:val="both"/>
        <w:rPr>
          <w:rFonts w:asciiTheme="majorBidi" w:hAnsiTheme="majorBidi" w:cstheme="majorBidi"/>
          <w:sz w:val="20"/>
          <w:szCs w:val="20"/>
          <w:vertAlign w:val="subscript"/>
          <w:lang w:bidi="ar-EG"/>
        </w:rPr>
      </w:pPr>
      <w:r w:rsidRPr="006E6159">
        <w:rPr>
          <w:rFonts w:asciiTheme="majorBidi" w:hAnsiTheme="majorBidi" w:cstheme="majorBidi"/>
          <w:sz w:val="20"/>
          <w:szCs w:val="20"/>
          <w:lang w:bidi="ar-EG"/>
        </w:rPr>
        <w:t>Concerning to R.W.C the three crosses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3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10</w:t>
      </w:r>
      <w:r w:rsidRPr="006E6159">
        <w:rPr>
          <w:rFonts w:asciiTheme="majorBidi" w:hAnsiTheme="majorBidi" w:cstheme="majorBidi"/>
          <w:sz w:val="20"/>
          <w:szCs w:val="20"/>
          <w:lang w:bidi="ar-EG"/>
        </w:rPr>
        <w:t xml:space="preserve"> and p</w:t>
      </w:r>
      <w:r w:rsidRPr="006E6159">
        <w:rPr>
          <w:rFonts w:asciiTheme="majorBidi" w:hAnsiTheme="majorBidi" w:cstheme="majorBidi"/>
          <w:sz w:val="20"/>
          <w:szCs w:val="20"/>
          <w:vertAlign w:val="subscript"/>
          <w:lang w:bidi="ar-EG"/>
        </w:rPr>
        <w:t>2</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3</w:t>
      </w: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had the highest mean values .These hybrids were the highest tolerance </w:t>
      </w:r>
      <w:r w:rsidR="00722907" w:rsidRPr="006E6159">
        <w:rPr>
          <w:rFonts w:asciiTheme="majorBidi" w:hAnsiTheme="majorBidi" w:cstheme="majorBidi"/>
          <w:sz w:val="20"/>
          <w:szCs w:val="20"/>
          <w:lang w:bidi="ar-EG"/>
        </w:rPr>
        <w:t xml:space="preserve">to </w:t>
      </w:r>
      <w:r w:rsidRPr="006E6159">
        <w:rPr>
          <w:rFonts w:asciiTheme="majorBidi" w:hAnsiTheme="majorBidi" w:cstheme="majorBidi"/>
          <w:sz w:val="20"/>
          <w:szCs w:val="20"/>
          <w:lang w:bidi="ar-EG"/>
        </w:rPr>
        <w:t>stress condition .However, the parent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 xml:space="preserve">(Bread 34)gave the lowest one. </w:t>
      </w:r>
    </w:p>
    <w:p w:rsidR="00081925" w:rsidRDefault="00081925" w:rsidP="006E6159">
      <w:pPr>
        <w:autoSpaceDE w:val="0"/>
        <w:autoSpaceDN w:val="0"/>
        <w:bidi w:val="0"/>
        <w:adjustRightInd w:val="0"/>
        <w:ind w:firstLine="720"/>
        <w:jc w:val="both"/>
        <w:rPr>
          <w:rFonts w:asciiTheme="majorBidi" w:hAnsiTheme="majorBidi" w:cstheme="majorBidi"/>
          <w:sz w:val="20"/>
          <w:szCs w:val="20"/>
          <w:vertAlign w:val="subscript"/>
          <w:lang w:bidi="ar-EG"/>
        </w:rPr>
      </w:pPr>
      <w:r w:rsidRPr="006E6159">
        <w:rPr>
          <w:rFonts w:asciiTheme="majorBidi" w:hAnsiTheme="majorBidi" w:cstheme="majorBidi"/>
          <w:sz w:val="20"/>
          <w:szCs w:val="20"/>
          <w:lang w:bidi="ar-EG"/>
        </w:rPr>
        <w:t xml:space="preserve">For </w:t>
      </w:r>
      <w:r w:rsidR="00E50314" w:rsidRPr="006E6159">
        <w:rPr>
          <w:rFonts w:asciiTheme="majorBidi" w:hAnsiTheme="majorBidi" w:cstheme="majorBidi"/>
          <w:sz w:val="20"/>
          <w:szCs w:val="20"/>
          <w:lang w:bidi="ar-EG"/>
        </w:rPr>
        <w:t>total</w:t>
      </w:r>
      <w:r w:rsidRPr="006E6159">
        <w:rPr>
          <w:rFonts w:asciiTheme="majorBidi" w:hAnsiTheme="majorBidi" w:cstheme="majorBidi"/>
          <w:sz w:val="20"/>
          <w:szCs w:val="20"/>
          <w:lang w:bidi="ar-EG"/>
        </w:rPr>
        <w:t xml:space="preserve"> chlorophyll</w:t>
      </w:r>
      <w:r w:rsidR="00722907" w:rsidRPr="006E6159">
        <w:rPr>
          <w:rFonts w:asciiTheme="majorBidi" w:hAnsiTheme="majorBidi" w:cstheme="majorBidi"/>
          <w:sz w:val="20"/>
          <w:szCs w:val="20"/>
          <w:lang w:bidi="ar-EG"/>
        </w:rPr>
        <w:t xml:space="preserve"> content</w:t>
      </w:r>
      <w:r w:rsidRPr="006E6159">
        <w:rPr>
          <w:rFonts w:asciiTheme="majorBidi" w:hAnsiTheme="majorBidi" w:cstheme="majorBidi"/>
          <w:sz w:val="20"/>
          <w:szCs w:val="20"/>
          <w:lang w:bidi="ar-EG"/>
        </w:rPr>
        <w:t>, the three crosses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6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x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xml:space="preserve"> and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xml:space="preserve"> x p</w:t>
      </w:r>
      <w:r w:rsidR="00E50314"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gave the highest values . Also the parents p</w:t>
      </w:r>
      <w:r w:rsidRPr="006E6159">
        <w:rPr>
          <w:rFonts w:asciiTheme="majorBidi" w:hAnsiTheme="majorBidi" w:cstheme="majorBidi"/>
          <w:sz w:val="20"/>
          <w:szCs w:val="20"/>
          <w:vertAlign w:val="subscript"/>
          <w:lang w:bidi="ar-EG"/>
        </w:rPr>
        <w:t xml:space="preserve">6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xml:space="preserve"> ,and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and the crosses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5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2</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4  </w:t>
      </w:r>
      <w:r w:rsidRPr="006E6159">
        <w:rPr>
          <w:rFonts w:asciiTheme="majorBidi" w:hAnsiTheme="majorBidi" w:cstheme="majorBidi"/>
          <w:sz w:val="20"/>
          <w:szCs w:val="20"/>
          <w:lang w:bidi="ar-EG"/>
        </w:rPr>
        <w:t>,</w:t>
      </w:r>
      <w:r w:rsidRPr="006E6159">
        <w:rPr>
          <w:rFonts w:asciiTheme="majorBidi" w:hAnsiTheme="majorBidi" w:cstheme="majorBidi"/>
          <w:sz w:val="20"/>
          <w:szCs w:val="20"/>
          <w:vertAlign w:val="subscript"/>
          <w:lang w:bidi="ar-EG"/>
        </w:rPr>
        <w:t xml:space="preserve">  </w:t>
      </w:r>
      <w:r w:rsidRPr="006E6159">
        <w:rPr>
          <w:rFonts w:asciiTheme="majorBidi" w:hAnsiTheme="majorBidi" w:cstheme="majorBidi"/>
          <w:sz w:val="20"/>
          <w:szCs w:val="20"/>
          <w:lang w:bidi="ar-EG"/>
        </w:rPr>
        <w:t>p</w:t>
      </w:r>
      <w:r w:rsidRPr="006E6159">
        <w:rPr>
          <w:rFonts w:asciiTheme="majorBidi" w:hAnsiTheme="majorBidi" w:cstheme="majorBidi"/>
          <w:sz w:val="20"/>
          <w:szCs w:val="20"/>
          <w:vertAlign w:val="subscript"/>
          <w:lang w:bidi="ar-EG"/>
        </w:rPr>
        <w:t>3</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6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x 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x p</w:t>
      </w:r>
      <w:r w:rsidRPr="006E6159">
        <w:rPr>
          <w:rFonts w:asciiTheme="majorBidi" w:hAnsiTheme="majorBidi" w:cstheme="majorBidi"/>
          <w:sz w:val="20"/>
          <w:szCs w:val="20"/>
          <w:vertAlign w:val="subscript"/>
          <w:lang w:bidi="ar-EG"/>
        </w:rPr>
        <w:t>10</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5</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6 </w:t>
      </w:r>
      <w:r w:rsidRPr="006E6159">
        <w:rPr>
          <w:rFonts w:asciiTheme="majorBidi" w:hAnsiTheme="majorBidi" w:cstheme="majorBidi"/>
          <w:sz w:val="20"/>
          <w:szCs w:val="20"/>
          <w:lang w:bidi="ar-EG"/>
        </w:rPr>
        <w:t>,</w:t>
      </w:r>
      <w:r w:rsidRPr="006E6159">
        <w:rPr>
          <w:rFonts w:asciiTheme="majorBidi" w:hAnsiTheme="majorBidi" w:cstheme="majorBidi"/>
          <w:sz w:val="20"/>
          <w:szCs w:val="20"/>
          <w:vertAlign w:val="subscript"/>
          <w:lang w:bidi="ar-EG"/>
        </w:rPr>
        <w:t xml:space="preserve">  </w:t>
      </w:r>
      <w:r w:rsidRPr="006E6159">
        <w:rPr>
          <w:rFonts w:asciiTheme="majorBidi" w:hAnsiTheme="majorBidi" w:cstheme="majorBidi"/>
          <w:sz w:val="20"/>
          <w:szCs w:val="20"/>
          <w:lang w:bidi="ar-EG"/>
        </w:rPr>
        <w:t>p</w:t>
      </w:r>
      <w:r w:rsidRPr="006E6159">
        <w:rPr>
          <w:rFonts w:asciiTheme="majorBidi" w:hAnsiTheme="majorBidi" w:cstheme="majorBidi"/>
          <w:sz w:val="20"/>
          <w:szCs w:val="20"/>
          <w:vertAlign w:val="subscript"/>
          <w:lang w:bidi="ar-EG"/>
        </w:rPr>
        <w:t>5</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7 </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5</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10</w:t>
      </w:r>
      <w:r w:rsidRPr="006E6159">
        <w:rPr>
          <w:rFonts w:asciiTheme="majorBidi" w:hAnsiTheme="majorBidi" w:cstheme="majorBidi"/>
          <w:sz w:val="20"/>
          <w:szCs w:val="20"/>
          <w:lang w:bidi="ar-EG"/>
        </w:rPr>
        <w:t xml:space="preserve"> ,p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lang w:bidi="ar-EG"/>
        </w:rPr>
        <w:t>, 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lang w:bidi="ar-EG"/>
        </w:rPr>
        <w:t>x p</w:t>
      </w:r>
      <w:r w:rsidRPr="006E6159">
        <w:rPr>
          <w:rFonts w:asciiTheme="majorBidi" w:hAnsiTheme="majorBidi" w:cstheme="majorBidi"/>
          <w:sz w:val="20"/>
          <w:szCs w:val="20"/>
          <w:vertAlign w:val="subscript"/>
          <w:lang w:bidi="ar-EG"/>
        </w:rPr>
        <w:t xml:space="preserve">8 </w:t>
      </w:r>
      <w:r w:rsidRPr="006E6159">
        <w:rPr>
          <w:rFonts w:asciiTheme="majorBidi" w:hAnsiTheme="majorBidi" w:cstheme="majorBidi"/>
          <w:sz w:val="20"/>
          <w:szCs w:val="20"/>
          <w:lang w:bidi="ar-EG"/>
        </w:rPr>
        <w:t>and p</w:t>
      </w:r>
      <w:r w:rsidRPr="006E6159">
        <w:rPr>
          <w:rFonts w:asciiTheme="majorBidi" w:hAnsiTheme="majorBidi" w:cstheme="majorBidi"/>
          <w:sz w:val="20"/>
          <w:szCs w:val="20"/>
          <w:vertAlign w:val="subscript"/>
          <w:lang w:bidi="ar-EG"/>
        </w:rPr>
        <w:t>9</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gave the highest values without significant than the highest mean value of cross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 xml:space="preserve">10 </w:t>
      </w:r>
      <w:r w:rsidRPr="006E6159">
        <w:rPr>
          <w:rFonts w:asciiTheme="majorBidi" w:hAnsiTheme="majorBidi" w:cstheme="majorBidi"/>
          <w:sz w:val="20"/>
          <w:szCs w:val="20"/>
          <w:lang w:bidi="ar-EG"/>
        </w:rPr>
        <w:t>(52.87).</w:t>
      </w:r>
      <w:r w:rsidR="00722907" w:rsidRPr="006E6159">
        <w:rPr>
          <w:rFonts w:asciiTheme="majorBidi" w:hAnsiTheme="majorBidi" w:cstheme="majorBidi"/>
          <w:sz w:val="20"/>
          <w:szCs w:val="20"/>
          <w:lang w:bidi="ar-EG"/>
        </w:rPr>
        <w:t>T</w:t>
      </w:r>
      <w:r w:rsidRPr="006E6159">
        <w:rPr>
          <w:rFonts w:asciiTheme="majorBidi" w:hAnsiTheme="majorBidi" w:cstheme="majorBidi"/>
          <w:sz w:val="20"/>
          <w:szCs w:val="20"/>
          <w:lang w:bidi="ar-EG"/>
        </w:rPr>
        <w:t>he cross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lang w:bidi="ar-EG"/>
        </w:rPr>
        <w:t xml:space="preserve"> x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 gave the lowest one.</w:t>
      </w:r>
      <w:r w:rsidRPr="006E6159">
        <w:rPr>
          <w:rFonts w:asciiTheme="majorBidi" w:hAnsiTheme="majorBidi" w:cstheme="majorBidi"/>
          <w:sz w:val="20"/>
          <w:szCs w:val="20"/>
          <w:vertAlign w:val="subscript"/>
          <w:lang w:bidi="ar-EG"/>
        </w:rPr>
        <w:t xml:space="preserve">  </w:t>
      </w:r>
    </w:p>
    <w:p w:rsidR="009B37A2" w:rsidRPr="006E6159" w:rsidRDefault="009B37A2" w:rsidP="009B37A2">
      <w:pPr>
        <w:autoSpaceDE w:val="0"/>
        <w:autoSpaceDN w:val="0"/>
        <w:bidi w:val="0"/>
        <w:adjustRightInd w:val="0"/>
        <w:ind w:firstLine="720"/>
        <w:jc w:val="both"/>
        <w:rPr>
          <w:rFonts w:asciiTheme="majorBidi" w:hAnsiTheme="majorBidi" w:cstheme="majorBidi"/>
          <w:sz w:val="20"/>
          <w:szCs w:val="20"/>
          <w:vertAlign w:val="subscript"/>
          <w:lang w:bidi="ar-EG"/>
        </w:rPr>
      </w:pPr>
    </w:p>
    <w:p w:rsidR="00081925" w:rsidRPr="006E6159" w:rsidRDefault="00081925" w:rsidP="006E6159">
      <w:pPr>
        <w:autoSpaceDE w:val="0"/>
        <w:autoSpaceDN w:val="0"/>
        <w:bidi w:val="0"/>
        <w:adjustRightInd w:val="0"/>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Combining ability:</w:t>
      </w:r>
    </w:p>
    <w:p w:rsidR="00081925" w:rsidRPr="006E6159" w:rsidRDefault="00081925" w:rsidP="006E6159">
      <w:pPr>
        <w:autoSpaceDE w:val="0"/>
        <w:autoSpaceDN w:val="0"/>
        <w:bidi w:val="0"/>
        <w:adjustRightInd w:val="0"/>
        <w:ind w:firstLine="284"/>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Analysis of variance for combining ability </w:t>
      </w:r>
      <w:r w:rsidR="00E50314" w:rsidRPr="006E6159">
        <w:rPr>
          <w:rFonts w:asciiTheme="majorBidi" w:hAnsiTheme="majorBidi" w:cstheme="majorBidi"/>
          <w:sz w:val="20"/>
          <w:szCs w:val="20"/>
          <w:lang w:bidi="ar-EG"/>
        </w:rPr>
        <w:t>at</w:t>
      </w:r>
      <w:r w:rsidRPr="006E6159">
        <w:rPr>
          <w:rFonts w:asciiTheme="majorBidi" w:hAnsiTheme="majorBidi" w:cstheme="majorBidi"/>
          <w:sz w:val="20"/>
          <w:szCs w:val="20"/>
          <w:lang w:bidi="ar-EG"/>
        </w:rPr>
        <w:t xml:space="preserve"> each location and combined data for all studied traits are shown in Table 4. Mean squares of both GCA and SCA were significant for all studied traits in salinity </w:t>
      </w:r>
      <w:r w:rsidRPr="006E6159">
        <w:rPr>
          <w:rFonts w:asciiTheme="majorBidi" w:hAnsiTheme="majorBidi" w:cstheme="majorBidi"/>
          <w:sz w:val="20"/>
          <w:szCs w:val="20"/>
          <w:lang w:bidi="ar-EG"/>
        </w:rPr>
        <w:lastRenderedPageBreak/>
        <w:t>stress  (Rassidr location) and normal (Moshotohor location) as well as combined across location</w:t>
      </w:r>
      <w:r w:rsidR="00E50314"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However, the ratio between GCA/ SCA were more than </w:t>
      </w:r>
      <w:r w:rsidR="00E1339F" w:rsidRPr="006E6159">
        <w:rPr>
          <w:rFonts w:asciiTheme="majorBidi" w:hAnsiTheme="majorBidi" w:cstheme="majorBidi"/>
          <w:sz w:val="20"/>
          <w:szCs w:val="20"/>
          <w:lang w:bidi="ar-EG"/>
        </w:rPr>
        <w:t>unity</w:t>
      </w:r>
      <w:r w:rsidRPr="006E6159">
        <w:rPr>
          <w:rFonts w:asciiTheme="majorBidi" w:hAnsiTheme="majorBidi" w:cstheme="majorBidi"/>
          <w:sz w:val="20"/>
          <w:szCs w:val="20"/>
          <w:lang w:bidi="ar-EG"/>
        </w:rPr>
        <w:t xml:space="preserve"> for all traits except flag leaf angle in </w:t>
      </w:r>
      <w:r w:rsidR="00E50314" w:rsidRPr="006E6159">
        <w:rPr>
          <w:rFonts w:asciiTheme="majorBidi" w:hAnsiTheme="majorBidi" w:cstheme="majorBidi"/>
          <w:sz w:val="20"/>
          <w:szCs w:val="20"/>
          <w:lang w:bidi="ar-EG"/>
        </w:rPr>
        <w:t>both and cross locations</w:t>
      </w:r>
      <w:r w:rsidRPr="006E6159">
        <w:rPr>
          <w:rFonts w:asciiTheme="majorBidi" w:hAnsiTheme="majorBidi" w:cstheme="majorBidi"/>
          <w:sz w:val="20"/>
          <w:szCs w:val="20"/>
          <w:lang w:bidi="ar-EG"/>
        </w:rPr>
        <w:t xml:space="preserve">, relative water content in normal condition and combined </w:t>
      </w:r>
      <w:r w:rsidR="00E50314" w:rsidRPr="006E6159">
        <w:rPr>
          <w:rFonts w:asciiTheme="majorBidi" w:hAnsiTheme="majorBidi" w:cstheme="majorBidi"/>
          <w:sz w:val="20"/>
          <w:szCs w:val="20"/>
          <w:lang w:bidi="ar-EG"/>
        </w:rPr>
        <w:t>cross locations</w:t>
      </w:r>
      <w:r w:rsidRPr="006E6159">
        <w:rPr>
          <w:rFonts w:asciiTheme="majorBidi" w:hAnsiTheme="majorBidi" w:cstheme="majorBidi"/>
          <w:sz w:val="20"/>
          <w:szCs w:val="20"/>
          <w:lang w:bidi="ar-EG"/>
        </w:rPr>
        <w:t>.</w:t>
      </w:r>
      <w:r w:rsidR="00CF0B9C" w:rsidRPr="006E6159">
        <w:rPr>
          <w:rFonts w:asciiTheme="majorBidi" w:hAnsiTheme="majorBidi" w:cstheme="majorBidi"/>
          <w:b/>
          <w:bCs/>
          <w:sz w:val="20"/>
          <w:szCs w:val="20"/>
          <w:lang w:bidi="ar-EG"/>
        </w:rPr>
        <w:t xml:space="preserve"> </w:t>
      </w:r>
    </w:p>
    <w:p w:rsidR="00CF0B9C"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Mean squares due to the interaction b</w:t>
      </w:r>
      <w:r w:rsidR="005F551C" w:rsidRPr="006E6159">
        <w:rPr>
          <w:rFonts w:asciiTheme="majorBidi" w:hAnsiTheme="majorBidi" w:cstheme="majorBidi"/>
          <w:sz w:val="20"/>
          <w:szCs w:val="20"/>
          <w:lang w:bidi="ar-EG"/>
        </w:rPr>
        <w:t>etween GCA or SCA and location</w:t>
      </w:r>
      <w:r w:rsidR="00722907" w:rsidRPr="006E6159">
        <w:rPr>
          <w:rFonts w:asciiTheme="majorBidi" w:hAnsiTheme="majorBidi" w:cstheme="majorBidi"/>
          <w:sz w:val="20"/>
          <w:szCs w:val="20"/>
          <w:lang w:bidi="ar-EG"/>
        </w:rPr>
        <w:t>s</w:t>
      </w:r>
      <w:r w:rsidR="005F551C" w:rsidRPr="006E6159">
        <w:rPr>
          <w:rFonts w:asciiTheme="majorBidi" w:hAnsiTheme="majorBidi" w:cstheme="majorBidi"/>
          <w:sz w:val="20"/>
          <w:szCs w:val="20"/>
          <w:lang w:bidi="ar-EG"/>
        </w:rPr>
        <w:t xml:space="preserve"> </w:t>
      </w:r>
      <w:r w:rsidRPr="006E6159">
        <w:rPr>
          <w:rFonts w:asciiTheme="majorBidi" w:hAnsiTheme="majorBidi" w:cstheme="majorBidi"/>
          <w:sz w:val="20"/>
          <w:szCs w:val="20"/>
          <w:lang w:bidi="ar-EG"/>
        </w:rPr>
        <w:t>were significant for all traits, indicating that the magnitude of additive and additive by additive and non-additive types of gene action varied from one location to another. On the contrary, insignificant mean squares due to the interaction between GCA and location</w:t>
      </w:r>
      <w:r w:rsidR="00722907"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were detected for leaf area and peduncle leaf indicating that additive and additive x additive types of gene action was more stable for both traits.</w:t>
      </w:r>
      <w:r w:rsidR="00CF0B9C" w:rsidRPr="006E6159">
        <w:rPr>
          <w:rFonts w:asciiTheme="majorBidi" w:hAnsiTheme="majorBidi" w:cstheme="majorBidi"/>
          <w:b/>
          <w:bCs/>
          <w:sz w:val="20"/>
          <w:szCs w:val="20"/>
          <w:lang w:bidi="ar-EG"/>
        </w:rPr>
        <w:t xml:space="preserve"> El-Shal (2011) ,</w:t>
      </w:r>
      <w:r w:rsidR="00CF0B9C" w:rsidRPr="006E6159">
        <w:rPr>
          <w:rFonts w:asciiTheme="majorBidi" w:hAnsiTheme="majorBidi" w:cstheme="majorBidi"/>
          <w:b/>
          <w:bCs/>
          <w:sz w:val="20"/>
          <w:szCs w:val="20"/>
        </w:rPr>
        <w:t xml:space="preserve"> Zare-kohan and Heidari (2012)</w:t>
      </w:r>
      <w:r w:rsidR="00CF0B9C" w:rsidRPr="006E6159">
        <w:rPr>
          <w:rFonts w:asciiTheme="majorBidi" w:hAnsiTheme="majorBidi" w:cstheme="majorBidi"/>
          <w:b/>
          <w:bCs/>
          <w:sz w:val="20"/>
          <w:szCs w:val="20"/>
          <w:lang w:bidi="ar-EG"/>
        </w:rPr>
        <w:t xml:space="preserve">, </w:t>
      </w:r>
      <w:r w:rsidR="00CF0B9C" w:rsidRPr="006E6159">
        <w:rPr>
          <w:rFonts w:asciiTheme="majorBidi" w:hAnsiTheme="majorBidi" w:cstheme="majorBidi"/>
          <w:b/>
          <w:bCs/>
          <w:sz w:val="20"/>
          <w:szCs w:val="20"/>
        </w:rPr>
        <w:t xml:space="preserve">Farshadfar </w:t>
      </w:r>
      <w:r w:rsidR="00CF0B9C" w:rsidRPr="006E6159">
        <w:rPr>
          <w:rFonts w:asciiTheme="majorBidi" w:hAnsiTheme="majorBidi" w:cstheme="majorBidi"/>
          <w:b/>
          <w:bCs/>
          <w:i/>
          <w:iCs/>
          <w:sz w:val="20"/>
          <w:szCs w:val="20"/>
        </w:rPr>
        <w:t>et al.</w:t>
      </w:r>
      <w:r w:rsidR="00CF0B9C" w:rsidRPr="006E6159">
        <w:rPr>
          <w:rFonts w:asciiTheme="majorBidi" w:hAnsiTheme="majorBidi" w:cstheme="majorBidi"/>
          <w:b/>
          <w:bCs/>
          <w:sz w:val="20"/>
          <w:szCs w:val="20"/>
        </w:rPr>
        <w:t xml:space="preserve"> (2013)</w:t>
      </w:r>
      <w:r w:rsidR="00CF0B9C" w:rsidRPr="006E6159">
        <w:rPr>
          <w:rFonts w:asciiTheme="majorBidi" w:hAnsiTheme="majorBidi" w:cstheme="majorBidi"/>
          <w:b/>
          <w:bCs/>
          <w:sz w:val="20"/>
          <w:szCs w:val="20"/>
          <w:lang w:bidi="ar-EG"/>
        </w:rPr>
        <w:t xml:space="preserve">and Gomaa </w:t>
      </w:r>
      <w:r w:rsidR="00CF0B9C" w:rsidRPr="006E6159">
        <w:rPr>
          <w:rFonts w:asciiTheme="majorBidi" w:hAnsiTheme="majorBidi" w:cstheme="majorBidi"/>
          <w:b/>
          <w:bCs/>
          <w:i/>
          <w:iCs/>
          <w:sz w:val="20"/>
          <w:szCs w:val="20"/>
          <w:lang w:bidi="ar-EG"/>
        </w:rPr>
        <w:t>et al.</w:t>
      </w:r>
      <w:r w:rsidR="00CF0B9C" w:rsidRPr="006E6159">
        <w:rPr>
          <w:rFonts w:asciiTheme="majorBidi" w:hAnsiTheme="majorBidi" w:cstheme="majorBidi"/>
          <w:b/>
          <w:bCs/>
          <w:sz w:val="20"/>
          <w:szCs w:val="20"/>
          <w:lang w:bidi="ar-EG"/>
        </w:rPr>
        <w:t xml:space="preserve"> (2014)</w:t>
      </w:r>
      <w:r w:rsidR="00CF0B9C" w:rsidRPr="006E6159">
        <w:rPr>
          <w:rFonts w:asciiTheme="majorBidi" w:hAnsiTheme="majorBidi" w:cstheme="majorBidi"/>
          <w:sz w:val="20"/>
          <w:szCs w:val="20"/>
          <w:lang w:bidi="ar-EG"/>
        </w:rPr>
        <w:t>.</w:t>
      </w:r>
    </w:p>
    <w:p w:rsidR="00081925" w:rsidRPr="006E6159" w:rsidRDefault="00081925" w:rsidP="006E6159">
      <w:pPr>
        <w:autoSpaceDE w:val="0"/>
        <w:autoSpaceDN w:val="0"/>
        <w:bidi w:val="0"/>
        <w:adjustRightInd w:val="0"/>
        <w:ind w:firstLine="284"/>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interaction between SCA and location</w:t>
      </w:r>
      <w:r w:rsidR="00722907"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were significant for flag leaf angle, flag leaf area, relative water cont</w:t>
      </w:r>
      <w:r w:rsidR="00E50314" w:rsidRPr="006E6159">
        <w:rPr>
          <w:rFonts w:asciiTheme="majorBidi" w:hAnsiTheme="majorBidi" w:cstheme="majorBidi"/>
          <w:sz w:val="20"/>
          <w:szCs w:val="20"/>
          <w:lang w:bidi="ar-EG"/>
        </w:rPr>
        <w:t xml:space="preserve">ent, and total chlorophyll </w:t>
      </w:r>
      <w:r w:rsidRPr="006E6159">
        <w:rPr>
          <w:rFonts w:asciiTheme="majorBidi" w:hAnsiTheme="majorBidi" w:cstheme="majorBidi"/>
          <w:sz w:val="20"/>
          <w:szCs w:val="20"/>
          <w:lang w:bidi="ar-EG"/>
        </w:rPr>
        <w:t xml:space="preserve">indicating that </w:t>
      </w:r>
      <w:r w:rsidR="00722907" w:rsidRPr="006E6159">
        <w:rPr>
          <w:rFonts w:asciiTheme="majorBidi" w:hAnsiTheme="majorBidi" w:cstheme="majorBidi"/>
          <w:sz w:val="20"/>
          <w:szCs w:val="20"/>
          <w:lang w:bidi="ar-EG"/>
        </w:rPr>
        <w:t>( non-additive</w:t>
      </w:r>
      <w:r w:rsidRPr="006E6159">
        <w:rPr>
          <w:rFonts w:asciiTheme="majorBidi" w:hAnsiTheme="majorBidi" w:cstheme="majorBidi"/>
          <w:sz w:val="20"/>
          <w:szCs w:val="20"/>
          <w:lang w:bidi="ar-EG"/>
        </w:rPr>
        <w:t xml:space="preserve"> types of</w:t>
      </w:r>
      <w:r w:rsidR="00722907"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gene action varied from location to another</w:t>
      </w:r>
      <w:r w:rsidRPr="006E6159">
        <w:rPr>
          <w:rFonts w:asciiTheme="majorBidi" w:hAnsiTheme="majorBidi" w:cstheme="majorBidi"/>
          <w:b/>
          <w:bCs/>
          <w:sz w:val="20"/>
          <w:szCs w:val="20"/>
          <w:lang w:bidi="ar-EG"/>
        </w:rPr>
        <w:t>.</w:t>
      </w:r>
      <w:r w:rsidRPr="006E6159">
        <w:rPr>
          <w:rFonts w:asciiTheme="majorBidi" w:hAnsiTheme="majorBidi" w:cstheme="majorBidi"/>
          <w:sz w:val="20"/>
          <w:szCs w:val="20"/>
          <w:lang w:bidi="ar-EG"/>
        </w:rPr>
        <w:t xml:space="preserve"> Insignificant mean squares due to the interaction between SCA and location were detected for peduncle leaf indicating that non additive type of gene action for this trait was more stable in different location.</w:t>
      </w:r>
    </w:p>
    <w:p w:rsidR="00E50314" w:rsidRPr="006E6159" w:rsidRDefault="00081925" w:rsidP="006E6159">
      <w:pPr>
        <w:autoSpaceDE w:val="0"/>
        <w:autoSpaceDN w:val="0"/>
        <w:bidi w:val="0"/>
        <w:adjustRightInd w:val="0"/>
        <w:ind w:firstLine="284"/>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The ratio between GCA x location /GCA was much higher than that of SCA x location /SCA</w:t>
      </w:r>
      <w:r w:rsidR="00722907" w:rsidRPr="006E6159">
        <w:rPr>
          <w:rFonts w:asciiTheme="majorBidi" w:hAnsiTheme="majorBidi" w:cstheme="majorBidi"/>
          <w:sz w:val="20"/>
          <w:szCs w:val="20"/>
          <w:lang w:bidi="ar-EG"/>
        </w:rPr>
        <w:t xml:space="preserve"> for</w:t>
      </w:r>
      <w:r w:rsidRPr="006E6159">
        <w:rPr>
          <w:rFonts w:asciiTheme="majorBidi" w:hAnsiTheme="majorBidi" w:cstheme="majorBidi"/>
          <w:sz w:val="20"/>
          <w:szCs w:val="20"/>
          <w:lang w:bidi="ar-EG"/>
        </w:rPr>
        <w:t xml:space="preserve"> flag leaf angle and relative water content, indicating that additive effects were much more influenced by location than non-additive genetic one. For the exceptional cases, the ratio between </w:t>
      </w:r>
    </w:p>
    <w:p w:rsidR="00CF0B9C" w:rsidRPr="006E6159" w:rsidRDefault="00081925" w:rsidP="006E6159">
      <w:pPr>
        <w:shd w:val="clear" w:color="auto" w:fill="FFFFFF"/>
        <w:autoSpaceDE w:val="0"/>
        <w:autoSpaceDN w:val="0"/>
        <w:bidi w:val="0"/>
        <w:adjustRightInd w:val="0"/>
        <w:ind w:firstLine="284"/>
        <w:jc w:val="both"/>
        <w:rPr>
          <w:rFonts w:asciiTheme="majorBidi" w:hAnsiTheme="majorBidi" w:cstheme="majorBidi"/>
          <w:sz w:val="20"/>
          <w:szCs w:val="20"/>
          <w:lang w:eastAsia="ar-SA" w:bidi="ar-EG"/>
        </w:rPr>
      </w:pPr>
      <w:r w:rsidRPr="006E6159">
        <w:rPr>
          <w:rFonts w:asciiTheme="majorBidi" w:hAnsiTheme="majorBidi" w:cstheme="majorBidi"/>
          <w:sz w:val="20"/>
          <w:szCs w:val="20"/>
          <w:lang w:bidi="ar-EG"/>
        </w:rPr>
        <w:t>SCA</w:t>
      </w:r>
      <w:r w:rsidR="00E50314" w:rsidRPr="006E6159">
        <w:rPr>
          <w:rFonts w:asciiTheme="majorBidi" w:hAnsiTheme="majorBidi" w:cstheme="majorBidi"/>
          <w:sz w:val="20"/>
          <w:szCs w:val="20"/>
          <w:lang w:bidi="ar-EG"/>
        </w:rPr>
        <w:t xml:space="preserve"> x L</w:t>
      </w:r>
      <w:r w:rsidRPr="006E6159">
        <w:rPr>
          <w:rFonts w:asciiTheme="majorBidi" w:hAnsiTheme="majorBidi" w:cstheme="majorBidi"/>
          <w:sz w:val="20"/>
          <w:szCs w:val="20"/>
          <w:lang w:bidi="ar-EG"/>
        </w:rPr>
        <w:t xml:space="preserve"> /SCA was much higher than of GCA x </w:t>
      </w:r>
      <w:r w:rsidR="00E50314" w:rsidRPr="006E6159">
        <w:rPr>
          <w:rFonts w:asciiTheme="majorBidi" w:hAnsiTheme="majorBidi" w:cstheme="majorBidi"/>
          <w:sz w:val="20"/>
          <w:szCs w:val="20"/>
          <w:lang w:bidi="ar-EG"/>
        </w:rPr>
        <w:t>L</w:t>
      </w:r>
      <w:r w:rsidRPr="006E6159">
        <w:rPr>
          <w:rFonts w:asciiTheme="majorBidi" w:hAnsiTheme="majorBidi" w:cstheme="majorBidi"/>
          <w:sz w:val="20"/>
          <w:szCs w:val="20"/>
          <w:lang w:bidi="ar-EG"/>
        </w:rPr>
        <w:t>/</w:t>
      </w:r>
      <w:r w:rsidR="00E50314" w:rsidRPr="006E6159">
        <w:rPr>
          <w:rFonts w:asciiTheme="majorBidi" w:hAnsiTheme="majorBidi" w:cstheme="majorBidi"/>
          <w:sz w:val="20"/>
          <w:szCs w:val="20"/>
          <w:lang w:bidi="ar-EG"/>
        </w:rPr>
        <w:t>G</w:t>
      </w:r>
      <w:r w:rsidRPr="006E6159">
        <w:rPr>
          <w:rFonts w:asciiTheme="majorBidi" w:hAnsiTheme="majorBidi" w:cstheme="majorBidi"/>
          <w:sz w:val="20"/>
          <w:szCs w:val="20"/>
          <w:lang w:bidi="ar-EG"/>
        </w:rPr>
        <w:t xml:space="preserve">CA indicating that non additive type of gene action were more influenced </w:t>
      </w:r>
      <w:r w:rsidR="002F4EC5" w:rsidRPr="006E6159">
        <w:rPr>
          <w:rFonts w:asciiTheme="majorBidi" w:hAnsiTheme="majorBidi" w:cstheme="majorBidi"/>
          <w:sz w:val="20"/>
          <w:szCs w:val="20"/>
          <w:lang w:bidi="ar-EG"/>
        </w:rPr>
        <w:t>than additive effects</w:t>
      </w:r>
      <w:r w:rsidR="00CF0B9C" w:rsidRPr="006E6159">
        <w:rPr>
          <w:rFonts w:asciiTheme="majorBidi" w:hAnsiTheme="majorBidi" w:cstheme="majorBidi"/>
          <w:sz w:val="20"/>
          <w:szCs w:val="20"/>
          <w:lang w:eastAsia="ar-SA" w:bidi="ar-EG"/>
        </w:rPr>
        <w:t xml:space="preserve">. Such results are in harmony with those obtained by </w:t>
      </w:r>
      <w:r w:rsidR="00CF0B9C" w:rsidRPr="006E6159">
        <w:rPr>
          <w:rFonts w:asciiTheme="majorBidi" w:hAnsiTheme="majorBidi" w:cstheme="majorBidi"/>
          <w:b/>
          <w:bCs/>
          <w:sz w:val="20"/>
          <w:szCs w:val="20"/>
          <w:lang w:eastAsia="ar-SA" w:bidi="ar-EG"/>
        </w:rPr>
        <w:t>Gilbert (1958).</w:t>
      </w:r>
      <w:r w:rsidR="00CF0B9C" w:rsidRPr="006E6159">
        <w:rPr>
          <w:rFonts w:asciiTheme="majorBidi" w:hAnsiTheme="majorBidi" w:cstheme="majorBidi"/>
          <w:sz w:val="20"/>
          <w:szCs w:val="20"/>
          <w:lang w:eastAsia="ar-SA" w:bidi="ar-EG"/>
        </w:rPr>
        <w:t xml:space="preserve">  </w:t>
      </w:r>
    </w:p>
    <w:p w:rsidR="006E6159" w:rsidRDefault="006E6159" w:rsidP="006E6159">
      <w:pPr>
        <w:shd w:val="clear" w:color="auto" w:fill="FFFFFF"/>
        <w:autoSpaceDE w:val="0"/>
        <w:autoSpaceDN w:val="0"/>
        <w:bidi w:val="0"/>
        <w:adjustRightInd w:val="0"/>
        <w:ind w:firstLine="709"/>
        <w:jc w:val="both"/>
        <w:rPr>
          <w:rFonts w:asciiTheme="majorBidi" w:hAnsiTheme="majorBidi" w:cstheme="majorBidi"/>
          <w:sz w:val="20"/>
          <w:szCs w:val="20"/>
          <w:lang w:eastAsia="ar-SA" w:bidi="ar-EG"/>
        </w:rPr>
        <w:sectPr w:rsidR="006E6159" w:rsidSect="006E6159">
          <w:type w:val="continuous"/>
          <w:pgSz w:w="11907" w:h="16840" w:code="9"/>
          <w:pgMar w:top="1440" w:right="1440" w:bottom="1440" w:left="1440" w:header="720" w:footer="720" w:gutter="0"/>
          <w:pgNumType w:start="279"/>
          <w:cols w:num="2" w:space="431"/>
          <w:docGrid w:linePitch="360"/>
        </w:sectPr>
      </w:pPr>
    </w:p>
    <w:p w:rsidR="008D5E4E" w:rsidRPr="006E6159" w:rsidRDefault="008D5E4E" w:rsidP="006E6159">
      <w:pPr>
        <w:bidi w:val="0"/>
        <w:jc w:val="both"/>
        <w:rPr>
          <w:rFonts w:asciiTheme="majorBidi" w:hAnsiTheme="majorBidi" w:cstheme="majorBidi"/>
          <w:i/>
          <w:iCs/>
          <w:sz w:val="20"/>
          <w:szCs w:val="20"/>
        </w:rPr>
      </w:pPr>
    </w:p>
    <w:p w:rsidR="008D5E4E" w:rsidRPr="006E6159" w:rsidRDefault="002D360F" w:rsidP="009B37A2">
      <w:pPr>
        <w:bidi w:val="0"/>
        <w:ind w:left="851" w:hanging="851"/>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 xml:space="preserve">Table </w:t>
      </w:r>
      <w:r w:rsidR="00190710" w:rsidRPr="006E6159">
        <w:rPr>
          <w:rFonts w:asciiTheme="majorBidi" w:hAnsiTheme="majorBidi" w:cstheme="majorBidi"/>
          <w:b/>
          <w:bCs/>
          <w:color w:val="000000"/>
          <w:sz w:val="20"/>
          <w:szCs w:val="20"/>
        </w:rPr>
        <w:t xml:space="preserve">5. </w:t>
      </w:r>
      <w:r w:rsidRPr="006E6159">
        <w:rPr>
          <w:rFonts w:asciiTheme="majorBidi" w:hAnsiTheme="majorBidi" w:cstheme="majorBidi"/>
          <w:b/>
          <w:bCs/>
          <w:color w:val="000000"/>
          <w:sz w:val="20"/>
          <w:szCs w:val="20"/>
        </w:rPr>
        <w:t xml:space="preserve"> </w:t>
      </w:r>
      <w:r w:rsidRPr="006E6159">
        <w:rPr>
          <w:rFonts w:asciiTheme="majorBidi" w:hAnsiTheme="majorBidi" w:cstheme="majorBidi"/>
          <w:color w:val="000000"/>
          <w:sz w:val="20"/>
          <w:szCs w:val="20"/>
        </w:rPr>
        <w:t>Mean performance for flag leaf angle, flag leaf area and peduncle leaf R. W.C, total chlorophyll and peduncle leaf at both and cross locations</w:t>
      </w:r>
    </w:p>
    <w:tbl>
      <w:tblPr>
        <w:tblW w:w="5000" w:type="pct"/>
        <w:jc w:val="center"/>
        <w:tblBorders>
          <w:top w:val="single" w:sz="6" w:space="0" w:color="auto"/>
        </w:tblBorders>
        <w:tblLook w:val="04A0" w:firstRow="1" w:lastRow="0" w:firstColumn="1" w:lastColumn="0" w:noHBand="0" w:noVBand="1"/>
      </w:tblPr>
      <w:tblGrid>
        <w:gridCol w:w="1550"/>
        <w:gridCol w:w="1017"/>
        <w:gridCol w:w="834"/>
        <w:gridCol w:w="960"/>
        <w:gridCol w:w="975"/>
        <w:gridCol w:w="772"/>
        <w:gridCol w:w="827"/>
        <w:gridCol w:w="733"/>
        <w:gridCol w:w="698"/>
        <w:gridCol w:w="877"/>
      </w:tblGrid>
      <w:tr w:rsidR="002D360F" w:rsidRPr="006E6159" w:rsidTr="00190710">
        <w:trPr>
          <w:trHeight w:val="63"/>
          <w:tblHeader/>
          <w:jc w:val="center"/>
        </w:trPr>
        <w:tc>
          <w:tcPr>
            <w:tcW w:w="833" w:type="pct"/>
            <w:vMerge w:val="restart"/>
            <w:tcBorders>
              <w:top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color w:val="000000"/>
                <w:sz w:val="20"/>
                <w:szCs w:val="20"/>
              </w:rPr>
            </w:pPr>
            <w:r w:rsidRPr="006E6159">
              <w:rPr>
                <w:rFonts w:asciiTheme="majorBidi" w:hAnsiTheme="majorBidi" w:cstheme="majorBidi"/>
                <w:sz w:val="20"/>
                <w:szCs w:val="20"/>
              </w:rPr>
              <w:t> </w:t>
            </w:r>
            <w:r w:rsidRPr="006E6159">
              <w:rPr>
                <w:rFonts w:asciiTheme="majorBidi" w:hAnsiTheme="majorBidi" w:cstheme="majorBidi"/>
                <w:color w:val="000000"/>
                <w:sz w:val="20"/>
                <w:szCs w:val="20"/>
              </w:rPr>
              <w:t>Genotype</w:t>
            </w:r>
          </w:p>
        </w:tc>
        <w:tc>
          <w:tcPr>
            <w:tcW w:w="1523" w:type="pct"/>
            <w:gridSpan w:val="3"/>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Flag leaf angle</w:t>
            </w:r>
            <w:r w:rsidRPr="006E6159">
              <w:rPr>
                <w:rFonts w:asciiTheme="majorBidi" w:hAnsiTheme="majorBidi" w:cstheme="majorBidi"/>
                <w:b/>
                <w:bCs/>
                <w:sz w:val="20"/>
                <w:szCs w:val="20"/>
              </w:rPr>
              <w:t>(°)</w:t>
            </w:r>
          </w:p>
        </w:tc>
        <w:tc>
          <w:tcPr>
            <w:tcW w:w="1393" w:type="pct"/>
            <w:gridSpan w:val="3"/>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Flag leaf area</w:t>
            </w:r>
            <w:r w:rsidRPr="006E6159">
              <w:rPr>
                <w:rFonts w:asciiTheme="majorBidi" w:hAnsiTheme="majorBidi" w:cstheme="majorBidi"/>
                <w:b/>
                <w:bCs/>
                <w:sz w:val="20"/>
                <w:szCs w:val="20"/>
              </w:rPr>
              <w:t>(cm</w:t>
            </w:r>
            <w:r w:rsidRPr="006E6159">
              <w:rPr>
                <w:rFonts w:asciiTheme="majorBidi" w:hAnsiTheme="majorBidi" w:cstheme="majorBidi"/>
                <w:b/>
                <w:bCs/>
                <w:sz w:val="20"/>
                <w:szCs w:val="20"/>
                <w:vertAlign w:val="superscript"/>
              </w:rPr>
              <w:t>2</w:t>
            </w:r>
            <w:r w:rsidRPr="006E6159">
              <w:rPr>
                <w:rFonts w:asciiTheme="majorBidi" w:hAnsiTheme="majorBidi" w:cstheme="majorBidi"/>
                <w:b/>
                <w:bCs/>
                <w:sz w:val="20"/>
                <w:szCs w:val="20"/>
              </w:rPr>
              <w:t>)</w:t>
            </w:r>
          </w:p>
        </w:tc>
        <w:tc>
          <w:tcPr>
            <w:tcW w:w="1251" w:type="pct"/>
            <w:gridSpan w:val="3"/>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Peduncle leaf</w:t>
            </w:r>
            <w:r w:rsidRPr="006E6159">
              <w:rPr>
                <w:rFonts w:asciiTheme="majorBidi" w:hAnsiTheme="majorBidi" w:cstheme="majorBidi"/>
                <w:b/>
                <w:bCs/>
                <w:sz w:val="20"/>
                <w:szCs w:val="20"/>
              </w:rPr>
              <w:t>(cm</w:t>
            </w:r>
            <w:r w:rsidRPr="006E6159">
              <w:rPr>
                <w:rFonts w:asciiTheme="majorBidi" w:hAnsiTheme="majorBidi" w:cstheme="majorBidi"/>
                <w:b/>
                <w:bCs/>
                <w:sz w:val="20"/>
                <w:szCs w:val="20"/>
                <w:vertAlign w:val="superscript"/>
              </w:rPr>
              <w:t>2</w:t>
            </w:r>
            <w:r w:rsidRPr="006E6159">
              <w:rPr>
                <w:rFonts w:asciiTheme="majorBidi" w:hAnsiTheme="majorBidi" w:cstheme="majorBidi"/>
                <w:b/>
                <w:bCs/>
                <w:sz w:val="20"/>
                <w:szCs w:val="20"/>
              </w:rPr>
              <w:t>)</w:t>
            </w:r>
          </w:p>
        </w:tc>
      </w:tr>
      <w:tr w:rsidR="002D360F" w:rsidRPr="006E6159" w:rsidTr="00190710">
        <w:trPr>
          <w:trHeight w:val="63"/>
          <w:tblHeader/>
          <w:jc w:val="center"/>
        </w:trPr>
        <w:tc>
          <w:tcPr>
            <w:tcW w:w="833" w:type="pct"/>
            <w:vMerge/>
            <w:tcBorders>
              <w:top w:val="nil"/>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p>
        </w:tc>
        <w:tc>
          <w:tcPr>
            <w:tcW w:w="551"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452"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520"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c>
          <w:tcPr>
            <w:tcW w:w="528"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418"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448"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c>
          <w:tcPr>
            <w:tcW w:w="397"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378"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477"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r>
      <w:tr w:rsidR="002D360F" w:rsidRPr="006E6159" w:rsidTr="00190710">
        <w:trPr>
          <w:trHeight w:val="43"/>
          <w:jc w:val="center"/>
        </w:trPr>
        <w:tc>
          <w:tcPr>
            <w:tcW w:w="833" w:type="pct"/>
            <w:tcBorders>
              <w:top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P1 (</w:t>
            </w:r>
            <w:r w:rsidRPr="006E6159">
              <w:rPr>
                <w:rFonts w:asciiTheme="majorBidi" w:hAnsiTheme="majorBidi" w:cstheme="majorBidi"/>
                <w:sz w:val="20"/>
                <w:szCs w:val="20"/>
                <w:lang w:bidi="ar-EG"/>
              </w:rPr>
              <w:t>Gemiza 11</w:t>
            </w:r>
            <w:r w:rsidRPr="006E6159">
              <w:rPr>
                <w:rFonts w:asciiTheme="majorBidi" w:hAnsiTheme="majorBidi" w:cstheme="majorBidi"/>
                <w:sz w:val="20"/>
                <w:szCs w:val="20"/>
              </w:rPr>
              <w:t>)</w:t>
            </w:r>
          </w:p>
        </w:tc>
        <w:tc>
          <w:tcPr>
            <w:tcW w:w="551"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33.43</w:t>
            </w:r>
          </w:p>
        </w:tc>
        <w:tc>
          <w:tcPr>
            <w:tcW w:w="452"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31.57</w:t>
            </w:r>
          </w:p>
        </w:tc>
        <w:tc>
          <w:tcPr>
            <w:tcW w:w="520"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32.50</w:t>
            </w:r>
          </w:p>
        </w:tc>
        <w:tc>
          <w:tcPr>
            <w:tcW w:w="528"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54.18</w:t>
            </w:r>
          </w:p>
        </w:tc>
        <w:tc>
          <w:tcPr>
            <w:tcW w:w="418"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58.71</w:t>
            </w:r>
          </w:p>
        </w:tc>
        <w:tc>
          <w:tcPr>
            <w:tcW w:w="448"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56.45</w:t>
            </w:r>
          </w:p>
        </w:tc>
        <w:tc>
          <w:tcPr>
            <w:tcW w:w="397"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9.83</w:t>
            </w:r>
          </w:p>
        </w:tc>
        <w:tc>
          <w:tcPr>
            <w:tcW w:w="378"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11.73</w:t>
            </w:r>
          </w:p>
        </w:tc>
        <w:tc>
          <w:tcPr>
            <w:tcW w:w="477"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P2  </w:t>
            </w:r>
            <w:r w:rsidRPr="006E6159">
              <w:rPr>
                <w:rFonts w:asciiTheme="majorBidi" w:hAnsiTheme="majorBidi" w:cstheme="majorBidi"/>
                <w:sz w:val="20"/>
                <w:szCs w:val="20"/>
                <w:lang w:bidi="ar-EG"/>
              </w:rPr>
              <w:t>(Shandwel1</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32.17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33.33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32.75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59.11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62.38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60.75</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13.35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P3 </w:t>
            </w:r>
            <w:r w:rsidRPr="006E6159">
              <w:rPr>
                <w:rFonts w:asciiTheme="majorBidi" w:hAnsiTheme="majorBidi" w:cstheme="majorBidi"/>
                <w:sz w:val="20"/>
                <w:szCs w:val="20"/>
                <w:lang w:bidi="ar-EG"/>
              </w:rPr>
              <w:t>(G 168</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37.43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36.22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52.66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56.90</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54.78</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16.63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14.90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P4 (</w:t>
            </w:r>
            <w:r w:rsidRPr="006E6159">
              <w:rPr>
                <w:rFonts w:asciiTheme="majorBidi" w:hAnsiTheme="majorBidi" w:cstheme="majorBidi"/>
                <w:sz w:val="20"/>
                <w:szCs w:val="20"/>
                <w:lang w:bidi="ar-EG"/>
              </w:rPr>
              <w:t>Sakha 93</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35.33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35.53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35.43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55.17</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53.52</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12.83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13.33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13.08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P5 </w:t>
            </w:r>
            <w:r w:rsidRPr="006E6159">
              <w:rPr>
                <w:rFonts w:asciiTheme="majorBidi" w:hAnsiTheme="majorBidi" w:cstheme="majorBidi"/>
                <w:sz w:val="20"/>
                <w:szCs w:val="20"/>
                <w:lang w:bidi="ar-EG"/>
              </w:rPr>
              <w:t>( Gemiza 12</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30.17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32.87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31.52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60.20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60.83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60.51</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11.33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13.73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12.53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P69( </w:t>
            </w:r>
            <w:r w:rsidRPr="006E6159">
              <w:rPr>
                <w:rFonts w:asciiTheme="majorBidi" w:hAnsiTheme="majorBidi" w:cstheme="majorBidi"/>
                <w:sz w:val="20"/>
                <w:szCs w:val="20"/>
                <w:lang w:bidi="ar-EG"/>
              </w:rPr>
              <w:t>Misr 1</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25.00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36.73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30.87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52.31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58.44</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55.37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9.80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color w:val="000000"/>
                <w:sz w:val="20"/>
                <w:szCs w:val="20"/>
              </w:rPr>
            </w:pPr>
            <w:r w:rsidRPr="006E6159">
              <w:rPr>
                <w:rFonts w:asciiTheme="majorBidi" w:hAnsiTheme="majorBidi" w:cstheme="majorBidi"/>
                <w:sz w:val="20"/>
                <w:szCs w:val="20"/>
              </w:rPr>
              <w:t>P</w:t>
            </w:r>
            <w:r w:rsidRPr="006E6159">
              <w:rPr>
                <w:rFonts w:asciiTheme="majorBidi" w:hAnsiTheme="majorBidi" w:cstheme="majorBidi"/>
                <w:color w:val="000000"/>
                <w:sz w:val="20"/>
                <w:szCs w:val="20"/>
              </w:rPr>
              <w:t xml:space="preserve">7 </w:t>
            </w:r>
            <w:r w:rsidRPr="006E6159">
              <w:rPr>
                <w:rFonts w:asciiTheme="majorBidi" w:hAnsiTheme="majorBidi" w:cstheme="majorBidi"/>
                <w:sz w:val="20"/>
                <w:szCs w:val="20"/>
                <w:lang w:bidi="ar-EG"/>
              </w:rPr>
              <w:t>(L 125</w:t>
            </w:r>
            <w:r w:rsidRPr="006E6159">
              <w:rPr>
                <w:rFonts w:asciiTheme="majorBidi" w:hAnsiTheme="majorBidi" w:cstheme="majorBidi"/>
                <w:color w:val="000000"/>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36.37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30.18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53.50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56.62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55.06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P8</w:t>
            </w:r>
            <w:r w:rsidRPr="006E6159">
              <w:rPr>
                <w:rFonts w:asciiTheme="majorBidi" w:hAnsiTheme="majorBidi" w:cstheme="majorBidi"/>
                <w:sz w:val="20"/>
                <w:szCs w:val="20"/>
                <w:lang w:bidi="ar-EG"/>
              </w:rPr>
              <w:t xml:space="preserve"> (L 137</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34.87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37.43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36.15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51.57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56.25</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53.91</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10.23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10.93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P9 </w:t>
            </w:r>
            <w:r w:rsidRPr="006E6159">
              <w:rPr>
                <w:rFonts w:asciiTheme="majorBidi" w:hAnsiTheme="majorBidi" w:cstheme="majorBidi"/>
                <w:sz w:val="20"/>
                <w:szCs w:val="20"/>
                <w:lang w:bidi="ar-EG"/>
              </w:rPr>
              <w:t>( Bulk37_8</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33.07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32.87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56.64</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60.18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58.41</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17.10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16.63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P10 ( </w:t>
            </w:r>
            <w:r w:rsidRPr="006E6159">
              <w:rPr>
                <w:rFonts w:asciiTheme="majorBidi" w:hAnsiTheme="majorBidi" w:cstheme="majorBidi"/>
                <w:sz w:val="20"/>
                <w:szCs w:val="20"/>
                <w:lang w:bidi="ar-EG"/>
              </w:rPr>
              <w:t>Bread43</w:t>
            </w:r>
            <w:r w:rsidRPr="006E6159">
              <w:rPr>
                <w:rFonts w:asciiTheme="majorBidi" w:hAnsiTheme="majorBidi" w:cstheme="majorBidi"/>
                <w:sz w:val="20"/>
                <w:szCs w:val="20"/>
              </w:rPr>
              <w:t>)</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35.47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34.57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51.89</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53.07</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52.48</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15.87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17.70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16.78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1x2</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37.73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35.20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52.81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54.53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53.67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11.55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1x3</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35.37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35.10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52.55</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55.18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53.86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12.49</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12.11</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1x4</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36.56</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33.90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35.23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54.88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53.34</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9.63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9.82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1x5</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26.97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31.40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53.60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56.67</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55.13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10.18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1x6</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33.66</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37.76</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35.71</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41.71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48.19</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44.95</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9.55</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9.93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1x7</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24.17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25.63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24.90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44.20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46.29</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45.25</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9.50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lastRenderedPageBreak/>
              <w:t>1x8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34.33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38.20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36.27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43.13</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44.62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43.88</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9.83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10.57</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25.47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28.27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26.87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55.21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58.87</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57.04</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8.47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9.53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32.33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32.67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32.50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56.61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59.72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58.17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10.10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13.20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2x3</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37.77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36.88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61.78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63.81</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62.80</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13.60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13.30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2x4</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36.77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35.80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63.39</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69.44</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66.42</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14.80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13.90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2x5</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37.33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35.67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63.65</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67.16</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65.40</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16.82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2x6</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36.10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34.63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35.37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64.16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70.35</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67.25</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15.53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16.57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16.05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2x7</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36.77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34.22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65.55</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65.52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65.53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12.53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31.17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30.83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62.17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69.49</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65.83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12.43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12.93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12.68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29.10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61.76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64.81</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63.29</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14.50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16.20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15.35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37.43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33.97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53.03</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56.12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54.57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16.87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14.93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3x4</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28.20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26.10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57.12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54.50</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12.67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11.98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3x5</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37.77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36.80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55.12</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60.81</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57.96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11.83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14.40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13.12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3x6</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24.33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32.23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28.28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52.50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53.77</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53.14</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11.77</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3x7</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36.20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36.10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51.57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59.58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55.58</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15.50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12.83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14.17</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33.50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37.43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35.47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55.33</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60.81</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58.07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13.20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12.02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29.67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34.63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32.15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58.37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64.30</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61.33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12.67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13.43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13.05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36.73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36.20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62.58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69.13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65.86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10.92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4x5</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35.53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30.18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54.50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55.56</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55.03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16.20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15.18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4x6</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34.30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34.53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34.42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53.31</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58.71</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56.01</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13.60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12.98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4x7</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34.97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33.32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46.57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51.82</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49.19</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13.43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32.17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61.63</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63.03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62.33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16.82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36.93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36.38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56.75</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64.78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60.77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17.10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16.05</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29.83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31.60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30.72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55.49</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59.03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57.26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16.87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15.18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5x6</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38.30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34.65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61.76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62.78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62.27</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13.63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13.40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5x7</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31.87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39.00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35.43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53.85</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52.86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12.70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13.10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12.90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35.60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33.63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57.87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63.00</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60.43</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15.47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26.37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26.52</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56.89</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59.44</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58.16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16.07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14.12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36.97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33.73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53.08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60.41</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56.75</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15.73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13.72</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6x7</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34.50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34.43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34.47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53.29</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58.23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55.76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11.47</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34.17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36.53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35.35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51.56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52.56</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52.06</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12.63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12.40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25.03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36.07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59.40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62.78</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61.09</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13.47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14.87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14.17</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26.67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34.50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30.58</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42.29</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46.73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44.51</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15.17</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15.23</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7x8</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35.83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35.70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35.77</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57.60</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62.83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60.21</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16.13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16.63</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33.33</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32.87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33.10</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51.87</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58.33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55.10</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9.50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10.90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24.00</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24.87</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24.43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60.88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63.19</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62.04</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14.00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17.20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15.60</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8x9</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32.67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36.60</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34.63</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53.88</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57.93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55.90</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8.50</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11.87</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10.18</w:t>
            </w:r>
          </w:p>
        </w:tc>
      </w:tr>
      <w:tr w:rsidR="002D360F" w:rsidRPr="006E6159" w:rsidTr="00190710">
        <w:trPr>
          <w:trHeight w:val="63"/>
          <w:jc w:val="center"/>
        </w:trPr>
        <w:tc>
          <w:tcPr>
            <w:tcW w:w="833"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8x10</w:t>
            </w:r>
          </w:p>
        </w:tc>
        <w:tc>
          <w:tcPr>
            <w:tcW w:w="551"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32.17</w:t>
            </w:r>
          </w:p>
        </w:tc>
        <w:tc>
          <w:tcPr>
            <w:tcW w:w="45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37.93</w:t>
            </w:r>
          </w:p>
        </w:tc>
        <w:tc>
          <w:tcPr>
            <w:tcW w:w="52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35.05</w:t>
            </w:r>
          </w:p>
        </w:tc>
        <w:tc>
          <w:tcPr>
            <w:tcW w:w="52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50.76</w:t>
            </w:r>
          </w:p>
        </w:tc>
        <w:tc>
          <w:tcPr>
            <w:tcW w:w="41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53.73</w:t>
            </w:r>
          </w:p>
        </w:tc>
        <w:tc>
          <w:tcPr>
            <w:tcW w:w="44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52.24</w:t>
            </w:r>
          </w:p>
        </w:tc>
        <w:tc>
          <w:tcPr>
            <w:tcW w:w="39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10.83</w:t>
            </w:r>
          </w:p>
        </w:tc>
        <w:tc>
          <w:tcPr>
            <w:tcW w:w="37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11.60</w:t>
            </w:r>
          </w:p>
        </w:tc>
        <w:tc>
          <w:tcPr>
            <w:tcW w:w="477"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11.22</w:t>
            </w:r>
          </w:p>
        </w:tc>
      </w:tr>
      <w:tr w:rsidR="002D360F" w:rsidRPr="006E6159" w:rsidTr="00190710">
        <w:trPr>
          <w:trHeight w:val="63"/>
          <w:jc w:val="center"/>
        </w:trPr>
        <w:tc>
          <w:tcPr>
            <w:tcW w:w="833" w:type="pct"/>
            <w:tcBorders>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9x10</w:t>
            </w:r>
          </w:p>
        </w:tc>
        <w:tc>
          <w:tcPr>
            <w:tcW w:w="551"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33.17</w:t>
            </w:r>
          </w:p>
        </w:tc>
        <w:tc>
          <w:tcPr>
            <w:tcW w:w="452"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37.60</w:t>
            </w:r>
          </w:p>
        </w:tc>
        <w:tc>
          <w:tcPr>
            <w:tcW w:w="520"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35.38</w:t>
            </w:r>
          </w:p>
        </w:tc>
        <w:tc>
          <w:tcPr>
            <w:tcW w:w="528"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51.15</w:t>
            </w:r>
          </w:p>
        </w:tc>
        <w:tc>
          <w:tcPr>
            <w:tcW w:w="418"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55.42</w:t>
            </w:r>
          </w:p>
        </w:tc>
        <w:tc>
          <w:tcPr>
            <w:tcW w:w="448"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53.28</w:t>
            </w:r>
          </w:p>
        </w:tc>
        <w:tc>
          <w:tcPr>
            <w:tcW w:w="397"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11.00</w:t>
            </w:r>
          </w:p>
        </w:tc>
        <w:tc>
          <w:tcPr>
            <w:tcW w:w="378"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12.30</w:t>
            </w:r>
          </w:p>
        </w:tc>
        <w:tc>
          <w:tcPr>
            <w:tcW w:w="477" w:type="pct"/>
            <w:tcBorders>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11.65</w:t>
            </w:r>
          </w:p>
        </w:tc>
      </w:tr>
      <w:tr w:rsidR="002D360F" w:rsidRPr="006E6159" w:rsidTr="00190710">
        <w:trPr>
          <w:trHeight w:val="63"/>
          <w:jc w:val="center"/>
        </w:trPr>
        <w:tc>
          <w:tcPr>
            <w:tcW w:w="833" w:type="pct"/>
            <w:tcBorders>
              <w:top w:val="single" w:sz="6" w:space="0" w:color="auto"/>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LSD 5%</w:t>
            </w:r>
          </w:p>
        </w:tc>
        <w:tc>
          <w:tcPr>
            <w:tcW w:w="551"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3.22</w:t>
            </w:r>
          </w:p>
        </w:tc>
        <w:tc>
          <w:tcPr>
            <w:tcW w:w="452"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2.83</w:t>
            </w:r>
          </w:p>
        </w:tc>
        <w:tc>
          <w:tcPr>
            <w:tcW w:w="520"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3.03</w:t>
            </w:r>
          </w:p>
        </w:tc>
        <w:tc>
          <w:tcPr>
            <w:tcW w:w="52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2.71</w:t>
            </w:r>
          </w:p>
        </w:tc>
        <w:tc>
          <w:tcPr>
            <w:tcW w:w="41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w:t>
            </w:r>
          </w:p>
        </w:tc>
        <w:tc>
          <w:tcPr>
            <w:tcW w:w="44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2.96</w:t>
            </w:r>
          </w:p>
        </w:tc>
        <w:tc>
          <w:tcPr>
            <w:tcW w:w="397"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2.58</w:t>
            </w:r>
          </w:p>
        </w:tc>
        <w:tc>
          <w:tcPr>
            <w:tcW w:w="37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3.11</w:t>
            </w:r>
          </w:p>
        </w:tc>
        <w:tc>
          <w:tcPr>
            <w:tcW w:w="477"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2.86</w:t>
            </w:r>
          </w:p>
        </w:tc>
      </w:tr>
      <w:tr w:rsidR="002D360F" w:rsidRPr="006E6159" w:rsidTr="00190710">
        <w:trPr>
          <w:trHeight w:val="63"/>
          <w:jc w:val="center"/>
        </w:trPr>
        <w:tc>
          <w:tcPr>
            <w:tcW w:w="833" w:type="pct"/>
            <w:tcBorders>
              <w:top w:val="single" w:sz="6" w:space="0" w:color="auto"/>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LSD 1%</w:t>
            </w:r>
          </w:p>
        </w:tc>
        <w:tc>
          <w:tcPr>
            <w:tcW w:w="551"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4.22</w:t>
            </w:r>
          </w:p>
        </w:tc>
        <w:tc>
          <w:tcPr>
            <w:tcW w:w="452"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3.70</w:t>
            </w:r>
          </w:p>
        </w:tc>
        <w:tc>
          <w:tcPr>
            <w:tcW w:w="520"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3.97</w:t>
            </w:r>
          </w:p>
        </w:tc>
        <w:tc>
          <w:tcPr>
            <w:tcW w:w="52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3.56</w:t>
            </w:r>
          </w:p>
        </w:tc>
        <w:tc>
          <w:tcPr>
            <w:tcW w:w="41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4.19</w:t>
            </w:r>
          </w:p>
        </w:tc>
        <w:tc>
          <w:tcPr>
            <w:tcW w:w="44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3.89</w:t>
            </w:r>
          </w:p>
        </w:tc>
        <w:tc>
          <w:tcPr>
            <w:tcW w:w="397"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3.39</w:t>
            </w:r>
          </w:p>
        </w:tc>
        <w:tc>
          <w:tcPr>
            <w:tcW w:w="37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4.07</w:t>
            </w:r>
          </w:p>
        </w:tc>
        <w:tc>
          <w:tcPr>
            <w:tcW w:w="477"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3.75</w:t>
            </w:r>
          </w:p>
        </w:tc>
      </w:tr>
    </w:tbl>
    <w:p w:rsidR="008D5E4E" w:rsidRPr="006E6159" w:rsidRDefault="008D5E4E" w:rsidP="006E6159">
      <w:pPr>
        <w:bidi w:val="0"/>
        <w:jc w:val="both"/>
        <w:rPr>
          <w:rFonts w:asciiTheme="majorBidi" w:hAnsiTheme="majorBidi" w:cstheme="majorBidi"/>
          <w:b/>
          <w:bCs/>
          <w:sz w:val="20"/>
          <w:szCs w:val="20"/>
        </w:rPr>
      </w:pPr>
    </w:p>
    <w:p w:rsidR="008D5E4E" w:rsidRPr="006E6159" w:rsidRDefault="008D5E4E" w:rsidP="006E6159">
      <w:pPr>
        <w:bidi w:val="0"/>
        <w:jc w:val="both"/>
        <w:rPr>
          <w:rFonts w:asciiTheme="majorBidi" w:hAnsiTheme="majorBidi" w:cstheme="majorBidi"/>
          <w:b/>
          <w:bCs/>
          <w:sz w:val="20"/>
          <w:szCs w:val="20"/>
        </w:rPr>
      </w:pPr>
    </w:p>
    <w:p w:rsidR="008D5E4E" w:rsidRPr="009B37A2" w:rsidRDefault="009B37A2" w:rsidP="009B37A2">
      <w:pPr>
        <w:bidi w:val="0"/>
        <w:jc w:val="both"/>
        <w:rPr>
          <w:rFonts w:asciiTheme="majorBidi" w:hAnsiTheme="majorBidi" w:cstheme="majorBidi"/>
          <w:b/>
          <w:bCs/>
          <w:sz w:val="20"/>
          <w:szCs w:val="20"/>
        </w:rPr>
      </w:pPr>
      <w:r>
        <w:rPr>
          <w:rFonts w:asciiTheme="majorBidi" w:hAnsiTheme="majorBidi" w:cstheme="majorBidi"/>
          <w:b/>
          <w:bCs/>
          <w:sz w:val="20"/>
          <w:szCs w:val="20"/>
        </w:rPr>
        <w:t>Table (5): Cont.</w:t>
      </w:r>
    </w:p>
    <w:tbl>
      <w:tblPr>
        <w:tblW w:w="5000" w:type="pct"/>
        <w:jc w:val="center"/>
        <w:tblBorders>
          <w:top w:val="single" w:sz="6" w:space="0" w:color="auto"/>
          <w:bottom w:val="single" w:sz="6" w:space="0" w:color="auto"/>
        </w:tblBorders>
        <w:tblLook w:val="04A0" w:firstRow="1" w:lastRow="0" w:firstColumn="1" w:lastColumn="0" w:noHBand="0" w:noVBand="1"/>
      </w:tblPr>
      <w:tblGrid>
        <w:gridCol w:w="2114"/>
        <w:gridCol w:w="1186"/>
        <w:gridCol w:w="1124"/>
        <w:gridCol w:w="1374"/>
        <w:gridCol w:w="1128"/>
        <w:gridCol w:w="1017"/>
        <w:gridCol w:w="1300"/>
      </w:tblGrid>
      <w:tr w:rsidR="002D360F" w:rsidRPr="006E6159" w:rsidTr="00190710">
        <w:trPr>
          <w:trHeight w:val="20"/>
          <w:tblHeader/>
          <w:jc w:val="center"/>
        </w:trPr>
        <w:tc>
          <w:tcPr>
            <w:tcW w:w="1144" w:type="pct"/>
            <w:vMerge w:val="restart"/>
            <w:tcBorders>
              <w:top w:val="single" w:sz="6" w:space="0" w:color="auto"/>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color w:val="000000"/>
                <w:sz w:val="20"/>
                <w:szCs w:val="20"/>
              </w:rPr>
            </w:pPr>
            <w:r w:rsidRPr="006E6159">
              <w:rPr>
                <w:rFonts w:asciiTheme="majorBidi" w:hAnsiTheme="majorBidi" w:cstheme="majorBidi"/>
                <w:sz w:val="20"/>
                <w:szCs w:val="20"/>
              </w:rPr>
              <w:t> </w:t>
            </w:r>
            <w:r w:rsidRPr="006E6159">
              <w:rPr>
                <w:rFonts w:asciiTheme="majorBidi" w:hAnsiTheme="majorBidi" w:cstheme="majorBidi"/>
                <w:color w:val="000000"/>
                <w:sz w:val="20"/>
                <w:szCs w:val="20"/>
              </w:rPr>
              <w:t>Genotype</w:t>
            </w:r>
          </w:p>
        </w:tc>
        <w:tc>
          <w:tcPr>
            <w:tcW w:w="1993" w:type="pct"/>
            <w:gridSpan w:val="3"/>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Relative water content</w:t>
            </w:r>
          </w:p>
        </w:tc>
        <w:tc>
          <w:tcPr>
            <w:tcW w:w="1864" w:type="pct"/>
            <w:gridSpan w:val="3"/>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Total chlorophyll</w:t>
            </w:r>
          </w:p>
        </w:tc>
      </w:tr>
      <w:tr w:rsidR="002D360F" w:rsidRPr="006E6159" w:rsidTr="00190710">
        <w:trPr>
          <w:trHeight w:val="63"/>
          <w:tblHeader/>
          <w:jc w:val="center"/>
        </w:trPr>
        <w:tc>
          <w:tcPr>
            <w:tcW w:w="1144" w:type="pct"/>
            <w:vMerge/>
            <w:tcBorders>
              <w:top w:val="single" w:sz="6" w:space="0" w:color="auto"/>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p>
        </w:tc>
        <w:tc>
          <w:tcPr>
            <w:tcW w:w="642"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608"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743"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c>
          <w:tcPr>
            <w:tcW w:w="610"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550"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703" w:type="pct"/>
            <w:tcBorders>
              <w:top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r>
      <w:tr w:rsidR="002D360F" w:rsidRPr="006E6159" w:rsidTr="00190710">
        <w:trPr>
          <w:trHeight w:val="43"/>
          <w:jc w:val="center"/>
        </w:trPr>
        <w:tc>
          <w:tcPr>
            <w:tcW w:w="1144" w:type="pct"/>
            <w:tcBorders>
              <w:top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P1 (</w:t>
            </w:r>
            <w:r w:rsidRPr="006E6159">
              <w:rPr>
                <w:rFonts w:asciiTheme="majorBidi" w:hAnsiTheme="majorBidi" w:cstheme="majorBidi"/>
                <w:sz w:val="20"/>
                <w:szCs w:val="20"/>
                <w:lang w:bidi="ar-EG"/>
              </w:rPr>
              <w:t>Gemiza 11</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82.59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61.78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72.19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56.33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39.87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P2  </w:t>
            </w:r>
            <w:r w:rsidRPr="006E6159">
              <w:rPr>
                <w:rFonts w:asciiTheme="majorBidi" w:hAnsiTheme="majorBidi" w:cstheme="majorBidi"/>
                <w:sz w:val="20"/>
                <w:szCs w:val="20"/>
                <w:lang w:bidi="ar-EG"/>
              </w:rPr>
              <w:t>(Shandwel1</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77.39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72.13</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74.76</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55.23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41.50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48.37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P3 </w:t>
            </w:r>
            <w:r w:rsidRPr="006E6159">
              <w:rPr>
                <w:rFonts w:asciiTheme="majorBidi" w:hAnsiTheme="majorBidi" w:cstheme="majorBidi"/>
                <w:sz w:val="20"/>
                <w:szCs w:val="20"/>
                <w:lang w:bidi="ar-EG"/>
              </w:rPr>
              <w:t>(G 168</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73.12</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65.27</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69.20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51.30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45.30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48.30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P4 (</w:t>
            </w:r>
            <w:r w:rsidRPr="006E6159">
              <w:rPr>
                <w:rFonts w:asciiTheme="majorBidi" w:hAnsiTheme="majorBidi" w:cstheme="majorBidi"/>
                <w:sz w:val="20"/>
                <w:szCs w:val="20"/>
                <w:lang w:bidi="ar-EG"/>
              </w:rPr>
              <w:t>Sakha 93</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80.18</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64.02</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72.10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49.27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42.50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45.88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P5 </w:t>
            </w:r>
            <w:r w:rsidRPr="006E6159">
              <w:rPr>
                <w:rFonts w:asciiTheme="majorBidi" w:hAnsiTheme="majorBidi" w:cstheme="majorBidi"/>
                <w:sz w:val="20"/>
                <w:szCs w:val="20"/>
                <w:lang w:bidi="ar-EG"/>
              </w:rPr>
              <w:t>( Gemiza 12</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62.76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74.49</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68.63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47.87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42.70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45.28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P6 ( </w:t>
            </w:r>
            <w:r w:rsidRPr="006E6159">
              <w:rPr>
                <w:rFonts w:asciiTheme="majorBidi" w:hAnsiTheme="majorBidi" w:cstheme="majorBidi"/>
                <w:sz w:val="20"/>
                <w:szCs w:val="20"/>
                <w:lang w:bidi="ar-EG"/>
              </w:rPr>
              <w:t>Misr 1</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62.18</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77.08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69.63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55.70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44.57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50.13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color w:val="000000"/>
                <w:sz w:val="20"/>
                <w:szCs w:val="20"/>
              </w:rPr>
            </w:pPr>
            <w:r w:rsidRPr="006E6159">
              <w:rPr>
                <w:rFonts w:asciiTheme="majorBidi" w:hAnsiTheme="majorBidi" w:cstheme="majorBidi"/>
                <w:sz w:val="20"/>
                <w:szCs w:val="20"/>
              </w:rPr>
              <w:t>P</w:t>
            </w:r>
            <w:r w:rsidRPr="006E6159">
              <w:rPr>
                <w:rFonts w:asciiTheme="majorBidi" w:hAnsiTheme="majorBidi" w:cstheme="majorBidi"/>
                <w:color w:val="000000"/>
                <w:sz w:val="20"/>
                <w:szCs w:val="20"/>
              </w:rPr>
              <w:t xml:space="preserve">7 </w:t>
            </w:r>
            <w:r w:rsidRPr="006E6159">
              <w:rPr>
                <w:rFonts w:asciiTheme="majorBidi" w:hAnsiTheme="majorBidi" w:cstheme="majorBidi"/>
                <w:sz w:val="20"/>
                <w:szCs w:val="20"/>
                <w:lang w:bidi="ar-EG"/>
              </w:rPr>
              <w:t>(L125</w:t>
            </w:r>
            <w:r w:rsidRPr="006E6159">
              <w:rPr>
                <w:rFonts w:asciiTheme="majorBidi" w:hAnsiTheme="majorBidi" w:cstheme="majorBidi"/>
                <w:color w:val="000000"/>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72.79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75.48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74.14</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54.83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48.07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51.45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P8</w:t>
            </w:r>
            <w:r w:rsidRPr="006E6159">
              <w:rPr>
                <w:rFonts w:asciiTheme="majorBidi" w:hAnsiTheme="majorBidi" w:cstheme="majorBidi"/>
                <w:sz w:val="20"/>
                <w:szCs w:val="20"/>
                <w:lang w:bidi="ar-EG"/>
              </w:rPr>
              <w:t xml:space="preserve"> (L 137</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72.94</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78.95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75.94</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54.63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45.53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50.08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P9 </w:t>
            </w:r>
            <w:r w:rsidRPr="006E6159">
              <w:rPr>
                <w:rFonts w:asciiTheme="majorBidi" w:hAnsiTheme="majorBidi" w:cstheme="majorBidi"/>
                <w:sz w:val="20"/>
                <w:szCs w:val="20"/>
                <w:lang w:bidi="ar-EG"/>
              </w:rPr>
              <w:t>( Bulk37_8</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66.56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66.71</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66.63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49.97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46.23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 xml:space="preserve">P10 ( </w:t>
            </w:r>
            <w:r w:rsidRPr="006E6159">
              <w:rPr>
                <w:rFonts w:asciiTheme="majorBidi" w:hAnsiTheme="majorBidi" w:cstheme="majorBidi"/>
                <w:sz w:val="20"/>
                <w:szCs w:val="20"/>
                <w:lang w:bidi="ar-EG"/>
              </w:rPr>
              <w:t>Bread43</w:t>
            </w:r>
            <w:r w:rsidRPr="006E6159">
              <w:rPr>
                <w:rFonts w:asciiTheme="majorBidi" w:hAnsiTheme="majorBidi" w:cstheme="majorBidi"/>
                <w:sz w:val="20"/>
                <w:szCs w:val="20"/>
              </w:rPr>
              <w:t>)</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43.13</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67.95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55.54</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51.87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46.93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49.40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1x2</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73.06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62.84</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67.95</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55.73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41.53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48.63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1x3</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80.72</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82.78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81.75</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50.37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45.80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48.08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lastRenderedPageBreak/>
              <w:t>1x4</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72.28</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82.75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77.52</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45.80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41.93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43.87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1x5</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85.82</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55.85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70.83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52.40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48.40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50.40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1x6</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67.87</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65.86</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66.86</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55.87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48.27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52.07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1x7</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58.18</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65.14</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61.66</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57.47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47.53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52.50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75.99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70.95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73.47</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51.23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52.73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51.98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64.41</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82.18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73.30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54.10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46.53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50.32</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84.36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80.77</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82.57</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53.77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47.33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50.55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2x3</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83.88</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85.93</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84.90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54.50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45.60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50.05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2x4</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83.86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71.86</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77.86</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52.80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40.87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46.83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2x5</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76.96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62.02</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69.49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53.57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49.53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51.55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2x6</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74.03</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67.33</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70.68</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55.33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42.23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48.78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2x7</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66.20</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67.55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66.87</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53.33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41.73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47.53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77.86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74.20</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76.03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53.97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45.30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49.63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76.27</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81.97</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79.12</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54.63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40.83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47.73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77.25</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75.20</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76.23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54.37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43.57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48.97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3x4</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72.96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62.01</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67.49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51.57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46.60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49.08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3x5</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66.99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66.71</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66.85</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53.63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44.13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48.88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3x6</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64.95</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83.68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74.31</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53.57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48.57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51.07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3x7</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66.65</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47.95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57.30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52.23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42.77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47.50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62.11</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86.85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74.48</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53.33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44.50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48.92</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83.16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66.31</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74.73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52.10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42.47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47.28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75.53</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73.05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74.29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53.00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43.73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48.37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4x5</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64.76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70.63</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67.69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53.50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41.60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47.55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4x6</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64.14</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63.27</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63.70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54.73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47.33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51.03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4x7</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61.36</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64.70</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63.03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51.70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44.37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48.03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74.51</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52.46</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63.49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52.73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46.67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49.70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74.55</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72.28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73.41</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51.93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45.53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48.73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75.80</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61.82</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68.81</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51.43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47.57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49.50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5x6</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61.48</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73.32</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67.40</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54.40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47.40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50.90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5x7</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63.79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68.33</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66.06</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53.17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45.07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49.12</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67.02</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67.26</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67.14</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50.10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44.20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47.15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56.74</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71.50</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64.12</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53.73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39.47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46.60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79.40</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77.15</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78.27</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54.23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51.18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6x7</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86.22</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71.46</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78.84</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52.57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49.10</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50.83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79.09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63.17</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71.13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54.27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46.23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50.25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81.87</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71.38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76.63</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54.03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41.13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47.58</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78.03</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70.98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74.51</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55.43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42.63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49.03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7x8</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72.60</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83.82</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78.21</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51.37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45.03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48.20</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71.14</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84.10</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77.62</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54.10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44.97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49.53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72.70</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73.09</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72.89</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55.77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41.93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48.85</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8x9</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76.39</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75.36</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75.88</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53.53</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44.13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48.83</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8x10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66.53</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73.28</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69.91</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56.60</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49.13</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52.87</w:t>
            </w:r>
          </w:p>
        </w:tc>
      </w:tr>
      <w:tr w:rsidR="002D360F" w:rsidRPr="006E6159" w:rsidTr="00190710">
        <w:trPr>
          <w:trHeight w:val="63"/>
          <w:jc w:val="center"/>
        </w:trPr>
        <w:tc>
          <w:tcPr>
            <w:tcW w:w="1144" w:type="pct"/>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9x10</w:t>
            </w:r>
          </w:p>
        </w:tc>
        <w:tc>
          <w:tcPr>
            <w:tcW w:w="642"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56.81</w:t>
            </w:r>
          </w:p>
        </w:tc>
        <w:tc>
          <w:tcPr>
            <w:tcW w:w="608"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71.70</w:t>
            </w:r>
          </w:p>
        </w:tc>
        <w:tc>
          <w:tcPr>
            <w:tcW w:w="74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64.26</w:t>
            </w:r>
          </w:p>
        </w:tc>
        <w:tc>
          <w:tcPr>
            <w:tcW w:w="61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52.47</w:t>
            </w:r>
          </w:p>
        </w:tc>
        <w:tc>
          <w:tcPr>
            <w:tcW w:w="550"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47.77</w:t>
            </w:r>
          </w:p>
        </w:tc>
        <w:tc>
          <w:tcPr>
            <w:tcW w:w="703" w:type="pct"/>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50.12</w:t>
            </w:r>
          </w:p>
        </w:tc>
      </w:tr>
      <w:tr w:rsidR="00424B9C" w:rsidRPr="006E6159" w:rsidTr="00190710">
        <w:trPr>
          <w:trHeight w:val="63"/>
          <w:jc w:val="center"/>
        </w:trPr>
        <w:tc>
          <w:tcPr>
            <w:tcW w:w="1144" w:type="pct"/>
            <w:tcBorders>
              <w:bottom w:val="single" w:sz="6" w:space="0" w:color="auto"/>
            </w:tcBorders>
            <w:shd w:val="clear" w:color="auto" w:fill="auto"/>
            <w:noWrap/>
            <w:vAlign w:val="bottom"/>
          </w:tcPr>
          <w:p w:rsidR="00424B9C" w:rsidRPr="006E6159" w:rsidRDefault="00424B9C" w:rsidP="006E6159">
            <w:pPr>
              <w:bidi w:val="0"/>
              <w:jc w:val="both"/>
              <w:rPr>
                <w:rFonts w:asciiTheme="majorBidi" w:hAnsiTheme="majorBidi" w:cstheme="majorBidi"/>
                <w:sz w:val="20"/>
                <w:szCs w:val="20"/>
              </w:rPr>
            </w:pPr>
          </w:p>
        </w:tc>
        <w:tc>
          <w:tcPr>
            <w:tcW w:w="642" w:type="pct"/>
            <w:tcBorders>
              <w:bottom w:val="single" w:sz="6" w:space="0" w:color="auto"/>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608" w:type="pct"/>
            <w:tcBorders>
              <w:bottom w:val="single" w:sz="6" w:space="0" w:color="auto"/>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743" w:type="pct"/>
            <w:tcBorders>
              <w:bottom w:val="single" w:sz="6" w:space="0" w:color="auto"/>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610" w:type="pct"/>
            <w:tcBorders>
              <w:bottom w:val="single" w:sz="6" w:space="0" w:color="auto"/>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550" w:type="pct"/>
            <w:tcBorders>
              <w:bottom w:val="single" w:sz="6" w:space="0" w:color="auto"/>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703" w:type="pct"/>
            <w:tcBorders>
              <w:bottom w:val="single" w:sz="6" w:space="0" w:color="auto"/>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r>
      <w:tr w:rsidR="002D360F" w:rsidRPr="006E6159" w:rsidTr="00190710">
        <w:trPr>
          <w:trHeight w:val="63"/>
          <w:jc w:val="center"/>
        </w:trPr>
        <w:tc>
          <w:tcPr>
            <w:tcW w:w="1144" w:type="pct"/>
            <w:tcBorders>
              <w:top w:val="single" w:sz="6" w:space="0" w:color="auto"/>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LSD 5%</w:t>
            </w:r>
          </w:p>
        </w:tc>
        <w:tc>
          <w:tcPr>
            <w:tcW w:w="642"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3.80</w:t>
            </w:r>
          </w:p>
        </w:tc>
        <w:tc>
          <w:tcPr>
            <w:tcW w:w="608"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3.17</w:t>
            </w:r>
          </w:p>
        </w:tc>
        <w:tc>
          <w:tcPr>
            <w:tcW w:w="743"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3.50</w:t>
            </w:r>
          </w:p>
        </w:tc>
        <w:tc>
          <w:tcPr>
            <w:tcW w:w="610"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3.46</w:t>
            </w:r>
          </w:p>
        </w:tc>
        <w:tc>
          <w:tcPr>
            <w:tcW w:w="550"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4.01</w:t>
            </w:r>
          </w:p>
        </w:tc>
        <w:tc>
          <w:tcPr>
            <w:tcW w:w="703" w:type="pct"/>
            <w:tcBorders>
              <w:top w:val="single" w:sz="6" w:space="0" w:color="auto"/>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3.75</w:t>
            </w:r>
          </w:p>
        </w:tc>
      </w:tr>
      <w:tr w:rsidR="00424B9C" w:rsidRPr="006E6159" w:rsidTr="00190710">
        <w:trPr>
          <w:trHeight w:val="63"/>
          <w:jc w:val="center"/>
        </w:trPr>
        <w:tc>
          <w:tcPr>
            <w:tcW w:w="1144" w:type="pct"/>
            <w:tcBorders>
              <w:top w:val="single" w:sz="6" w:space="0" w:color="auto"/>
              <w:bottom w:val="nil"/>
            </w:tcBorders>
            <w:shd w:val="clear" w:color="auto" w:fill="auto"/>
            <w:noWrap/>
            <w:vAlign w:val="bottom"/>
          </w:tcPr>
          <w:p w:rsidR="00424B9C" w:rsidRPr="006E6159" w:rsidRDefault="00424B9C" w:rsidP="006E6159">
            <w:pPr>
              <w:bidi w:val="0"/>
              <w:jc w:val="both"/>
              <w:rPr>
                <w:rFonts w:asciiTheme="majorBidi" w:hAnsiTheme="majorBidi" w:cstheme="majorBidi"/>
                <w:sz w:val="20"/>
                <w:szCs w:val="20"/>
              </w:rPr>
            </w:pPr>
          </w:p>
        </w:tc>
        <w:tc>
          <w:tcPr>
            <w:tcW w:w="642" w:type="pct"/>
            <w:tcBorders>
              <w:top w:val="single" w:sz="6" w:space="0" w:color="auto"/>
              <w:bottom w:val="nil"/>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608" w:type="pct"/>
            <w:tcBorders>
              <w:top w:val="single" w:sz="6" w:space="0" w:color="auto"/>
              <w:bottom w:val="nil"/>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743" w:type="pct"/>
            <w:tcBorders>
              <w:top w:val="single" w:sz="6" w:space="0" w:color="auto"/>
              <w:bottom w:val="nil"/>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610" w:type="pct"/>
            <w:tcBorders>
              <w:top w:val="single" w:sz="6" w:space="0" w:color="auto"/>
              <w:bottom w:val="nil"/>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550" w:type="pct"/>
            <w:tcBorders>
              <w:top w:val="single" w:sz="6" w:space="0" w:color="auto"/>
              <w:bottom w:val="nil"/>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c>
          <w:tcPr>
            <w:tcW w:w="703" w:type="pct"/>
            <w:tcBorders>
              <w:top w:val="single" w:sz="6" w:space="0" w:color="auto"/>
              <w:bottom w:val="nil"/>
            </w:tcBorders>
            <w:shd w:val="clear" w:color="auto" w:fill="auto"/>
            <w:noWrap/>
            <w:vAlign w:val="center"/>
          </w:tcPr>
          <w:p w:rsidR="00424B9C" w:rsidRPr="006E6159" w:rsidRDefault="00424B9C" w:rsidP="006E6159">
            <w:pPr>
              <w:bidi w:val="0"/>
              <w:jc w:val="both"/>
              <w:rPr>
                <w:rFonts w:asciiTheme="majorBidi" w:hAnsiTheme="majorBidi" w:cstheme="majorBidi"/>
                <w:sz w:val="20"/>
                <w:szCs w:val="20"/>
              </w:rPr>
            </w:pPr>
          </w:p>
        </w:tc>
      </w:tr>
      <w:tr w:rsidR="002D360F" w:rsidRPr="006E6159" w:rsidTr="00190710">
        <w:trPr>
          <w:trHeight w:val="63"/>
          <w:jc w:val="center"/>
        </w:trPr>
        <w:tc>
          <w:tcPr>
            <w:tcW w:w="1144" w:type="pct"/>
            <w:tcBorders>
              <w:top w:val="nil"/>
              <w:bottom w:val="single" w:sz="6" w:space="0" w:color="auto"/>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LSD 1%</w:t>
            </w:r>
          </w:p>
        </w:tc>
        <w:tc>
          <w:tcPr>
            <w:tcW w:w="642"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4.98</w:t>
            </w:r>
          </w:p>
        </w:tc>
        <w:tc>
          <w:tcPr>
            <w:tcW w:w="608"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4.15</w:t>
            </w:r>
          </w:p>
        </w:tc>
        <w:tc>
          <w:tcPr>
            <w:tcW w:w="743"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4.59</w:t>
            </w:r>
          </w:p>
        </w:tc>
        <w:tc>
          <w:tcPr>
            <w:tcW w:w="610"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4.54</w:t>
            </w:r>
          </w:p>
        </w:tc>
        <w:tc>
          <w:tcPr>
            <w:tcW w:w="550"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5.26</w:t>
            </w:r>
          </w:p>
        </w:tc>
        <w:tc>
          <w:tcPr>
            <w:tcW w:w="703" w:type="pct"/>
            <w:tcBorders>
              <w:top w:val="nil"/>
              <w:bottom w:val="single" w:sz="6" w:space="0" w:color="auto"/>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4.91</w:t>
            </w:r>
          </w:p>
        </w:tc>
      </w:tr>
    </w:tbl>
    <w:p w:rsidR="00050FC0"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color w:val="000000"/>
          <w:sz w:val="20"/>
          <w:szCs w:val="20"/>
        </w:rPr>
        <w:t>L1 and L2 refer to Rassidr location  and Moshtohor location respectivel</w:t>
      </w:r>
    </w:p>
    <w:p w:rsidR="006E6159" w:rsidRDefault="006E6159" w:rsidP="006E6159">
      <w:pPr>
        <w:autoSpaceDE w:val="0"/>
        <w:autoSpaceDN w:val="0"/>
        <w:bidi w:val="0"/>
        <w:adjustRightInd w:val="0"/>
        <w:jc w:val="both"/>
        <w:rPr>
          <w:rFonts w:asciiTheme="majorBidi" w:hAnsiTheme="majorBidi" w:cstheme="majorBidi"/>
          <w:b/>
          <w:bCs/>
          <w:sz w:val="20"/>
          <w:szCs w:val="20"/>
          <w:lang w:bidi="ar-EG"/>
        </w:rPr>
      </w:pPr>
    </w:p>
    <w:p w:rsidR="006E6159" w:rsidRDefault="006E6159" w:rsidP="006E6159">
      <w:pPr>
        <w:autoSpaceDE w:val="0"/>
        <w:autoSpaceDN w:val="0"/>
        <w:bidi w:val="0"/>
        <w:adjustRightInd w:val="0"/>
        <w:jc w:val="both"/>
        <w:rPr>
          <w:rFonts w:asciiTheme="majorBidi" w:hAnsiTheme="majorBidi" w:cstheme="majorBidi"/>
          <w:b/>
          <w:bCs/>
          <w:sz w:val="20"/>
          <w:szCs w:val="20"/>
          <w:lang w:bidi="ar-EG"/>
        </w:rPr>
        <w:sectPr w:rsidR="006E6159" w:rsidSect="006E6159">
          <w:type w:val="continuous"/>
          <w:pgSz w:w="11907" w:h="16840" w:code="9"/>
          <w:pgMar w:top="1440" w:right="1440" w:bottom="1440" w:left="1440" w:header="720" w:footer="720" w:gutter="0"/>
          <w:pgNumType w:start="279"/>
          <w:cols w:space="720"/>
          <w:docGrid w:linePitch="360"/>
        </w:sectPr>
      </w:pP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lastRenderedPageBreak/>
        <w:t>General combining ability effects (ĝi):</w:t>
      </w:r>
    </w:p>
    <w:p w:rsidR="00081925" w:rsidRPr="006E6159" w:rsidRDefault="00E50314"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w:t>
      </w:r>
      <w:r w:rsidR="00081925" w:rsidRPr="006E6159">
        <w:rPr>
          <w:rFonts w:asciiTheme="majorBidi" w:hAnsiTheme="majorBidi" w:cstheme="majorBidi"/>
          <w:sz w:val="20"/>
          <w:szCs w:val="20"/>
          <w:lang w:bidi="ar-EG"/>
        </w:rPr>
        <w:t>Estimates of ĝi effects for individual parental genotypes for each treat in both</w:t>
      </w:r>
      <w:r w:rsidRPr="006E6159">
        <w:rPr>
          <w:rFonts w:asciiTheme="majorBidi" w:hAnsiTheme="majorBidi" w:cstheme="majorBidi"/>
          <w:sz w:val="20"/>
          <w:szCs w:val="20"/>
          <w:lang w:bidi="ar-EG"/>
        </w:rPr>
        <w:t xml:space="preserve"> and cross</w:t>
      </w:r>
      <w:r w:rsidR="00081925" w:rsidRPr="006E6159">
        <w:rPr>
          <w:rFonts w:asciiTheme="majorBidi" w:hAnsiTheme="majorBidi" w:cstheme="majorBidi"/>
          <w:sz w:val="20"/>
          <w:szCs w:val="20"/>
          <w:lang w:bidi="ar-EG"/>
        </w:rPr>
        <w:t xml:space="preserve"> location</w:t>
      </w:r>
      <w:r w:rsidRPr="006E6159">
        <w:rPr>
          <w:rFonts w:asciiTheme="majorBidi" w:hAnsiTheme="majorBidi" w:cstheme="majorBidi"/>
          <w:sz w:val="20"/>
          <w:szCs w:val="20"/>
          <w:lang w:bidi="ar-EG"/>
        </w:rPr>
        <w:t>s</w:t>
      </w:r>
      <w:r w:rsidR="00081925" w:rsidRPr="006E6159">
        <w:rPr>
          <w:rFonts w:asciiTheme="majorBidi" w:hAnsiTheme="majorBidi" w:cstheme="majorBidi"/>
          <w:sz w:val="20"/>
          <w:szCs w:val="20"/>
          <w:lang w:bidi="ar-EG"/>
        </w:rPr>
        <w:t xml:space="preserve"> are presented in </w:t>
      </w:r>
      <w:r w:rsidRPr="006E6159">
        <w:rPr>
          <w:rFonts w:asciiTheme="majorBidi" w:hAnsiTheme="majorBidi" w:cstheme="majorBidi"/>
          <w:sz w:val="20"/>
          <w:szCs w:val="20"/>
          <w:lang w:bidi="ar-EG"/>
        </w:rPr>
        <w:t>T</w:t>
      </w:r>
      <w:r w:rsidR="00081925" w:rsidRPr="006E6159">
        <w:rPr>
          <w:rFonts w:asciiTheme="majorBidi" w:hAnsiTheme="majorBidi" w:cstheme="majorBidi"/>
          <w:sz w:val="20"/>
          <w:szCs w:val="20"/>
          <w:lang w:bidi="ar-EG"/>
        </w:rPr>
        <w:t xml:space="preserve">able 6.General combining ability effects estimated herein were found to differ significantly from zero. The obtained high positive </w:t>
      </w:r>
      <w:r w:rsidR="00081925" w:rsidRPr="006E6159">
        <w:rPr>
          <w:rFonts w:asciiTheme="majorBidi" w:hAnsiTheme="majorBidi" w:cstheme="majorBidi"/>
          <w:sz w:val="20"/>
          <w:szCs w:val="20"/>
          <w:lang w:bidi="ar-EG"/>
        </w:rPr>
        <w:lastRenderedPageBreak/>
        <w:t xml:space="preserve">values for all traits in question except leaf angle would be useful from the breeder's point of </w:t>
      </w:r>
      <w:r w:rsidR="002D360F" w:rsidRPr="006E6159">
        <w:rPr>
          <w:rFonts w:asciiTheme="majorBidi" w:hAnsiTheme="majorBidi" w:cstheme="majorBidi"/>
          <w:sz w:val="20"/>
          <w:szCs w:val="20"/>
          <w:lang w:bidi="ar-EG"/>
        </w:rPr>
        <w:t>view.</w:t>
      </w: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The parental P1(Gemiza 11)had significant positive</w:t>
      </w:r>
      <w:r w:rsidRPr="006E6159">
        <w:rPr>
          <w:rFonts w:asciiTheme="majorBidi" w:hAnsiTheme="majorBidi" w:cstheme="majorBidi"/>
          <w:sz w:val="20"/>
          <w:szCs w:val="20"/>
        </w:rPr>
        <w:t xml:space="preserve"> </w:t>
      </w:r>
      <w:r w:rsidRPr="006E6159">
        <w:rPr>
          <w:rFonts w:asciiTheme="majorBidi" w:hAnsiTheme="majorBidi" w:cstheme="majorBidi"/>
          <w:sz w:val="20"/>
          <w:szCs w:val="20"/>
          <w:lang w:bidi="ar-EG"/>
        </w:rPr>
        <w:t>ĝi effect for flag leaf area in both locations a</w:t>
      </w:r>
      <w:r w:rsidR="00AE698D" w:rsidRPr="006E6159">
        <w:rPr>
          <w:rFonts w:asciiTheme="majorBidi" w:hAnsiTheme="majorBidi" w:cstheme="majorBidi"/>
          <w:sz w:val="20"/>
          <w:szCs w:val="20"/>
          <w:lang w:bidi="ar-EG"/>
        </w:rPr>
        <w:t xml:space="preserve">s well as </w:t>
      </w:r>
      <w:r w:rsidRPr="006E6159">
        <w:rPr>
          <w:rFonts w:asciiTheme="majorBidi" w:hAnsiTheme="majorBidi" w:cstheme="majorBidi"/>
          <w:sz w:val="20"/>
          <w:szCs w:val="20"/>
          <w:lang w:bidi="ar-EG"/>
        </w:rPr>
        <w:t xml:space="preserve">combined analysis  </w:t>
      </w:r>
      <w:r w:rsidR="00AE698D" w:rsidRPr="006E6159">
        <w:rPr>
          <w:rFonts w:asciiTheme="majorBidi" w:hAnsiTheme="majorBidi" w:cstheme="majorBidi"/>
          <w:sz w:val="20"/>
          <w:szCs w:val="20"/>
          <w:lang w:bidi="ar-EG"/>
        </w:rPr>
        <w:t xml:space="preserve">while </w:t>
      </w:r>
      <w:r w:rsidRPr="006E6159">
        <w:rPr>
          <w:rFonts w:asciiTheme="majorBidi" w:hAnsiTheme="majorBidi" w:cstheme="majorBidi"/>
          <w:sz w:val="20"/>
          <w:szCs w:val="20"/>
          <w:lang w:bidi="ar-EG"/>
        </w:rPr>
        <w:t xml:space="preserve"> R.W.C in first location (R.S)and the </w:t>
      </w:r>
      <w:r w:rsidR="00E50314" w:rsidRPr="006E6159">
        <w:rPr>
          <w:rFonts w:asciiTheme="majorBidi" w:hAnsiTheme="majorBidi" w:cstheme="majorBidi"/>
          <w:sz w:val="20"/>
          <w:szCs w:val="20"/>
          <w:lang w:bidi="ar-EG"/>
        </w:rPr>
        <w:t>cross location</w:t>
      </w:r>
      <w:r w:rsidRPr="006E6159">
        <w:rPr>
          <w:rFonts w:asciiTheme="majorBidi" w:hAnsiTheme="majorBidi" w:cstheme="majorBidi"/>
          <w:sz w:val="20"/>
          <w:szCs w:val="20"/>
          <w:lang w:bidi="ar-EG"/>
        </w:rPr>
        <w:t xml:space="preserve"> for R.W.C and significant negative ĝi  effect  for  relative water </w:t>
      </w:r>
      <w:r w:rsidRPr="006E6159">
        <w:rPr>
          <w:rFonts w:asciiTheme="majorBidi" w:hAnsiTheme="majorBidi" w:cstheme="majorBidi"/>
          <w:sz w:val="20"/>
          <w:szCs w:val="20"/>
          <w:lang w:bidi="ar-EG"/>
        </w:rPr>
        <w:lastRenderedPageBreak/>
        <w:t xml:space="preserve">content  and significant negative ĝi effect for leaf angle ,However ,it gave undesirable ĝi effects for other </w:t>
      </w:r>
      <w:r w:rsidR="00E50314" w:rsidRPr="006E6159">
        <w:rPr>
          <w:rFonts w:asciiTheme="majorBidi" w:hAnsiTheme="majorBidi" w:cstheme="majorBidi"/>
          <w:sz w:val="20"/>
          <w:szCs w:val="20"/>
          <w:lang w:bidi="ar-EG"/>
        </w:rPr>
        <w:t>cases</w:t>
      </w:r>
      <w:r w:rsidRPr="006E6159">
        <w:rPr>
          <w:rFonts w:asciiTheme="majorBidi" w:hAnsiTheme="majorBidi" w:cstheme="majorBidi"/>
          <w:sz w:val="20"/>
          <w:szCs w:val="20"/>
          <w:lang w:bidi="ar-EG"/>
        </w:rPr>
        <w:t xml:space="preserve">. </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parental P</w:t>
      </w:r>
      <w:r w:rsidRPr="006E6159">
        <w:rPr>
          <w:rFonts w:asciiTheme="majorBidi" w:hAnsiTheme="majorBidi" w:cstheme="majorBidi"/>
          <w:sz w:val="20"/>
          <w:szCs w:val="20"/>
          <w:vertAlign w:val="subscript"/>
          <w:lang w:bidi="ar-EG"/>
        </w:rPr>
        <w:t>2</w:t>
      </w:r>
      <w:r w:rsidR="005F551C" w:rsidRPr="006E6159">
        <w:rPr>
          <w:rFonts w:asciiTheme="majorBidi" w:hAnsiTheme="majorBidi" w:cstheme="majorBidi"/>
          <w:sz w:val="20"/>
          <w:szCs w:val="20"/>
          <w:lang w:bidi="ar-EG"/>
        </w:rPr>
        <w:t xml:space="preserve">(Shandwel </w:t>
      </w:r>
      <w:r w:rsidRPr="006E6159">
        <w:rPr>
          <w:rFonts w:asciiTheme="majorBidi" w:hAnsiTheme="majorBidi" w:cstheme="majorBidi"/>
          <w:sz w:val="20"/>
          <w:szCs w:val="20"/>
          <w:lang w:bidi="ar-EG"/>
        </w:rPr>
        <w:t xml:space="preserve">1) exhibited  significant positive ĝi effects for flag leaf area ,peduncle leaf and  relative water content in both </w:t>
      </w:r>
      <w:r w:rsidR="00E50314" w:rsidRPr="006E6159">
        <w:rPr>
          <w:rFonts w:asciiTheme="majorBidi" w:hAnsiTheme="majorBidi" w:cstheme="majorBidi"/>
          <w:sz w:val="20"/>
          <w:szCs w:val="20"/>
          <w:lang w:bidi="ar-EG"/>
        </w:rPr>
        <w:t xml:space="preserve">and cross </w:t>
      </w:r>
      <w:r w:rsidRPr="006E6159">
        <w:rPr>
          <w:rFonts w:asciiTheme="majorBidi" w:hAnsiTheme="majorBidi" w:cstheme="majorBidi"/>
          <w:sz w:val="20"/>
          <w:szCs w:val="20"/>
          <w:lang w:bidi="ar-EG"/>
        </w:rPr>
        <w:t>location</w:t>
      </w:r>
      <w:r w:rsidR="00E50314"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and total chlorophyll in the first locat</w:t>
      </w:r>
      <w:r w:rsidR="00D703EE" w:rsidRPr="006E6159">
        <w:rPr>
          <w:rFonts w:asciiTheme="majorBidi" w:hAnsiTheme="majorBidi" w:cstheme="majorBidi"/>
          <w:sz w:val="20"/>
          <w:szCs w:val="20"/>
          <w:lang w:bidi="ar-EG"/>
        </w:rPr>
        <w:t xml:space="preserve">ion ,indicating that (Shandwel </w:t>
      </w:r>
      <w:r w:rsidRPr="006E6159">
        <w:rPr>
          <w:rFonts w:asciiTheme="majorBidi" w:hAnsiTheme="majorBidi" w:cstheme="majorBidi"/>
          <w:sz w:val="20"/>
          <w:szCs w:val="20"/>
          <w:lang w:bidi="ar-EG"/>
        </w:rPr>
        <w:t xml:space="preserve">1)could be considered as a good combiner for this trails. However, it gave undesirable ĝi effect for other cases. </w:t>
      </w: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The parental P</w:t>
      </w:r>
      <w:r w:rsidRPr="006E6159">
        <w:rPr>
          <w:rFonts w:asciiTheme="majorBidi" w:hAnsiTheme="majorBidi" w:cstheme="majorBidi"/>
          <w:sz w:val="20"/>
          <w:szCs w:val="20"/>
          <w:vertAlign w:val="subscript"/>
          <w:lang w:bidi="ar-EG"/>
        </w:rPr>
        <w:t>3</w:t>
      </w:r>
      <w:r w:rsidRPr="006E6159">
        <w:rPr>
          <w:rFonts w:asciiTheme="majorBidi" w:hAnsiTheme="majorBidi" w:cstheme="majorBidi"/>
          <w:sz w:val="20"/>
          <w:szCs w:val="20"/>
          <w:lang w:bidi="ar-EG"/>
        </w:rPr>
        <w:t>(G 168) showed significant positive ĝi effects for flag leaf area in the second location (Moshtoher) and  the combined analysis and it poor combiner for other traits.</w:t>
      </w: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The parental P</w:t>
      </w:r>
      <w:r w:rsidRPr="006E6159">
        <w:rPr>
          <w:rFonts w:asciiTheme="majorBidi" w:hAnsiTheme="majorBidi" w:cstheme="majorBidi"/>
          <w:sz w:val="20"/>
          <w:szCs w:val="20"/>
          <w:vertAlign w:val="subscript"/>
          <w:lang w:bidi="ar-EG"/>
        </w:rPr>
        <w:t>4</w:t>
      </w:r>
      <w:r w:rsidRPr="006E6159">
        <w:rPr>
          <w:rFonts w:asciiTheme="majorBidi" w:hAnsiTheme="majorBidi" w:cstheme="majorBidi"/>
          <w:sz w:val="20"/>
          <w:szCs w:val="20"/>
          <w:lang w:bidi="ar-EG"/>
        </w:rPr>
        <w:t xml:space="preserve">(Sakha 93) show significant positive ĝi effects for peduncle leaf of the first location (R.S) and  the combined analysis </w:t>
      </w:r>
      <w:r w:rsidR="00BB3E7C" w:rsidRPr="006E6159">
        <w:rPr>
          <w:rFonts w:asciiTheme="majorBidi" w:hAnsiTheme="majorBidi" w:cstheme="majorBidi"/>
          <w:sz w:val="20"/>
          <w:szCs w:val="20"/>
          <w:lang w:bidi="ar-EG"/>
        </w:rPr>
        <w:t xml:space="preserve">and </w:t>
      </w:r>
      <w:r w:rsidRPr="006E6159">
        <w:rPr>
          <w:rFonts w:asciiTheme="majorBidi" w:hAnsiTheme="majorBidi" w:cstheme="majorBidi"/>
          <w:sz w:val="20"/>
          <w:szCs w:val="20"/>
          <w:lang w:bidi="ar-EG"/>
        </w:rPr>
        <w:t>RWC in first location. While ,it gave undesirable (ĝi) effect for other cases.</w:t>
      </w: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The parental P</w:t>
      </w:r>
      <w:r w:rsidRPr="006E6159">
        <w:rPr>
          <w:rFonts w:asciiTheme="majorBidi" w:hAnsiTheme="majorBidi" w:cstheme="majorBidi"/>
          <w:sz w:val="20"/>
          <w:szCs w:val="20"/>
          <w:vertAlign w:val="subscript"/>
          <w:lang w:bidi="ar-EG"/>
        </w:rPr>
        <w:t>5</w:t>
      </w:r>
      <w:r w:rsidRPr="006E6159">
        <w:rPr>
          <w:rFonts w:asciiTheme="majorBidi" w:hAnsiTheme="majorBidi" w:cstheme="majorBidi"/>
          <w:sz w:val="20"/>
          <w:szCs w:val="20"/>
          <w:lang w:bidi="ar-EG"/>
        </w:rPr>
        <w:t xml:space="preserve">(Gemiza 12) considered best combiner for flag leaf area in both </w:t>
      </w:r>
      <w:r w:rsidR="00E50314" w:rsidRPr="006E6159">
        <w:rPr>
          <w:rFonts w:asciiTheme="majorBidi" w:hAnsiTheme="majorBidi" w:cstheme="majorBidi"/>
          <w:sz w:val="20"/>
          <w:szCs w:val="20"/>
          <w:lang w:bidi="ar-EG"/>
        </w:rPr>
        <w:t xml:space="preserve">and cross </w:t>
      </w:r>
      <w:r w:rsidRPr="006E6159">
        <w:rPr>
          <w:rFonts w:asciiTheme="majorBidi" w:hAnsiTheme="majorBidi" w:cstheme="majorBidi"/>
          <w:sz w:val="20"/>
          <w:szCs w:val="20"/>
          <w:lang w:bidi="ar-EG"/>
        </w:rPr>
        <w:t xml:space="preserve">locations and peduncle leaf at the second location </w:t>
      </w:r>
      <w:r w:rsidRPr="006E6159">
        <w:rPr>
          <w:rFonts w:asciiTheme="majorBidi" w:hAnsiTheme="majorBidi" w:cstheme="majorBidi"/>
          <w:sz w:val="20"/>
          <w:szCs w:val="20"/>
          <w:lang w:bidi="ar-EG"/>
        </w:rPr>
        <w:lastRenderedPageBreak/>
        <w:t xml:space="preserve">.However, it gave undesirable(ĝi) effect for other location. </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parental P</w:t>
      </w:r>
      <w:r w:rsidRPr="006E6159">
        <w:rPr>
          <w:rFonts w:asciiTheme="majorBidi" w:hAnsiTheme="majorBidi" w:cstheme="majorBidi"/>
          <w:sz w:val="20"/>
          <w:szCs w:val="20"/>
          <w:vertAlign w:val="subscript"/>
          <w:lang w:bidi="ar-EG"/>
        </w:rPr>
        <w:t xml:space="preserve">6  </w:t>
      </w:r>
      <w:r w:rsidRPr="006E6159">
        <w:rPr>
          <w:rFonts w:asciiTheme="majorBidi" w:hAnsiTheme="majorBidi" w:cstheme="majorBidi"/>
          <w:sz w:val="20"/>
          <w:szCs w:val="20"/>
          <w:lang w:bidi="ar-EG"/>
        </w:rPr>
        <w:t>(Misr 1) and  p</w:t>
      </w:r>
      <w:r w:rsidRPr="006E6159">
        <w:rPr>
          <w:rFonts w:asciiTheme="majorBidi" w:hAnsiTheme="majorBidi" w:cstheme="majorBidi"/>
          <w:sz w:val="20"/>
          <w:szCs w:val="20"/>
          <w:vertAlign w:val="subscript"/>
          <w:lang w:bidi="ar-EG"/>
        </w:rPr>
        <w:t xml:space="preserve">7 </w:t>
      </w:r>
      <w:r w:rsidRPr="006E6159">
        <w:rPr>
          <w:rFonts w:asciiTheme="majorBidi" w:hAnsiTheme="majorBidi" w:cstheme="majorBidi"/>
          <w:sz w:val="20"/>
          <w:szCs w:val="20"/>
          <w:lang w:bidi="ar-EG"/>
        </w:rPr>
        <w:t xml:space="preserve"> (</w:t>
      </w:r>
      <w:r w:rsidR="00D703EE" w:rsidRPr="006E6159">
        <w:rPr>
          <w:rFonts w:asciiTheme="majorBidi" w:hAnsiTheme="majorBidi" w:cstheme="majorBidi"/>
          <w:sz w:val="20"/>
          <w:szCs w:val="20"/>
          <w:lang w:bidi="ar-EG"/>
        </w:rPr>
        <w:t>L</w:t>
      </w:r>
      <w:r w:rsidRPr="006E6159">
        <w:rPr>
          <w:rFonts w:asciiTheme="majorBidi" w:hAnsiTheme="majorBidi" w:cstheme="majorBidi"/>
          <w:sz w:val="20"/>
          <w:szCs w:val="20"/>
          <w:lang w:bidi="ar-EG"/>
        </w:rPr>
        <w:t xml:space="preserve"> 125) were considered the best combiner for </w:t>
      </w:r>
      <w:r w:rsidR="00E50314" w:rsidRPr="006E6159">
        <w:rPr>
          <w:rFonts w:asciiTheme="majorBidi" w:hAnsiTheme="majorBidi" w:cstheme="majorBidi"/>
          <w:sz w:val="20"/>
          <w:szCs w:val="20"/>
          <w:lang w:bidi="ar-EG"/>
        </w:rPr>
        <w:t>flag</w:t>
      </w:r>
      <w:r w:rsidRPr="006E6159">
        <w:rPr>
          <w:rFonts w:asciiTheme="majorBidi" w:hAnsiTheme="majorBidi" w:cstheme="majorBidi"/>
          <w:sz w:val="20"/>
          <w:szCs w:val="20"/>
          <w:lang w:bidi="ar-EG"/>
        </w:rPr>
        <w:t xml:space="preserve"> leaf angle in both</w:t>
      </w:r>
      <w:r w:rsidR="00E50314" w:rsidRPr="006E6159">
        <w:rPr>
          <w:rFonts w:asciiTheme="majorBidi" w:hAnsiTheme="majorBidi" w:cstheme="majorBidi"/>
          <w:sz w:val="20"/>
          <w:szCs w:val="20"/>
          <w:lang w:bidi="ar-EG"/>
        </w:rPr>
        <w:t xml:space="preserve"> and cross</w:t>
      </w:r>
      <w:r w:rsidRPr="006E6159">
        <w:rPr>
          <w:rFonts w:asciiTheme="majorBidi" w:hAnsiTheme="majorBidi" w:cstheme="majorBidi"/>
          <w:sz w:val="20"/>
          <w:szCs w:val="20"/>
          <w:lang w:bidi="ar-EG"/>
        </w:rPr>
        <w:t xml:space="preserve"> locations.Therefore , this parent could be considered a good combiner for  flag leaf angle of wheat . </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parental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lang w:bidi="ar-EG"/>
        </w:rPr>
        <w:t xml:space="preserve"> (</w:t>
      </w:r>
      <w:r w:rsidR="00D703EE" w:rsidRPr="006E6159">
        <w:rPr>
          <w:rFonts w:asciiTheme="majorBidi" w:hAnsiTheme="majorBidi" w:cstheme="majorBidi"/>
          <w:sz w:val="20"/>
          <w:szCs w:val="20"/>
          <w:lang w:bidi="ar-EG"/>
        </w:rPr>
        <w:t>L</w:t>
      </w:r>
      <w:r w:rsidRPr="006E6159">
        <w:rPr>
          <w:rFonts w:asciiTheme="majorBidi" w:hAnsiTheme="majorBidi" w:cstheme="majorBidi"/>
          <w:sz w:val="20"/>
          <w:szCs w:val="20"/>
          <w:lang w:bidi="ar-EG"/>
        </w:rPr>
        <w:t xml:space="preserve"> 137) exhibited significant positive (ĝi) effect for RWC and total chlorophyll in the second location .</w:t>
      </w:r>
      <w:r w:rsidR="00E50314" w:rsidRPr="006E6159">
        <w:rPr>
          <w:rFonts w:asciiTheme="majorBidi" w:hAnsiTheme="majorBidi" w:cstheme="majorBidi"/>
          <w:sz w:val="20"/>
          <w:szCs w:val="20"/>
          <w:lang w:bidi="ar-EG"/>
        </w:rPr>
        <w:t>Meanw</w:t>
      </w:r>
      <w:r w:rsidRPr="006E6159">
        <w:rPr>
          <w:rFonts w:asciiTheme="majorBidi" w:hAnsiTheme="majorBidi" w:cstheme="majorBidi"/>
          <w:sz w:val="20"/>
          <w:szCs w:val="20"/>
          <w:lang w:bidi="ar-EG"/>
        </w:rPr>
        <w:t>hile, it gave undesirable (ĝi) effect   for other cases.</w:t>
      </w:r>
    </w:p>
    <w:p w:rsidR="00081925"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         The parental P</w:t>
      </w:r>
      <w:r w:rsidRPr="006E6159">
        <w:rPr>
          <w:rFonts w:asciiTheme="majorBidi" w:hAnsiTheme="majorBidi" w:cstheme="majorBidi"/>
          <w:sz w:val="20"/>
          <w:szCs w:val="20"/>
          <w:vertAlign w:val="subscript"/>
          <w:lang w:bidi="ar-EG"/>
        </w:rPr>
        <w:t>9</w:t>
      </w:r>
      <w:r w:rsidRPr="006E6159">
        <w:rPr>
          <w:rFonts w:asciiTheme="majorBidi" w:hAnsiTheme="majorBidi" w:cstheme="majorBidi"/>
          <w:sz w:val="20"/>
          <w:szCs w:val="20"/>
          <w:lang w:bidi="ar-EG"/>
        </w:rPr>
        <w:t xml:space="preserve"> (Bulk37_8) showed significant desirable (ĝi) effect for flag leaf area and flag leaf angle in both </w:t>
      </w:r>
      <w:r w:rsidR="00E50314" w:rsidRPr="006E6159">
        <w:rPr>
          <w:rFonts w:asciiTheme="majorBidi" w:hAnsiTheme="majorBidi" w:cstheme="majorBidi"/>
          <w:sz w:val="20"/>
          <w:szCs w:val="20"/>
          <w:lang w:bidi="ar-EG"/>
        </w:rPr>
        <w:t xml:space="preserve">and cross </w:t>
      </w:r>
      <w:r w:rsidRPr="006E6159">
        <w:rPr>
          <w:rFonts w:asciiTheme="majorBidi" w:hAnsiTheme="majorBidi" w:cstheme="majorBidi"/>
          <w:sz w:val="20"/>
          <w:szCs w:val="20"/>
          <w:lang w:bidi="ar-EG"/>
        </w:rPr>
        <w:t>location</w:t>
      </w:r>
      <w:r w:rsidR="00E50314" w:rsidRPr="006E6159">
        <w:rPr>
          <w:rFonts w:asciiTheme="majorBidi" w:hAnsiTheme="majorBidi" w:cstheme="majorBidi"/>
          <w:sz w:val="20"/>
          <w:szCs w:val="20"/>
          <w:lang w:bidi="ar-EG"/>
        </w:rPr>
        <w:t>s</w:t>
      </w:r>
      <w:r w:rsidRPr="006E6159">
        <w:rPr>
          <w:rFonts w:asciiTheme="majorBidi" w:hAnsiTheme="majorBidi" w:cstheme="majorBidi"/>
          <w:sz w:val="20"/>
          <w:szCs w:val="20"/>
          <w:lang w:bidi="ar-EG"/>
        </w:rPr>
        <w:t xml:space="preserve"> RWC and total chlorophyll in the second location .</w:t>
      </w:r>
      <w:r w:rsidR="00C14C89" w:rsidRPr="006E6159">
        <w:rPr>
          <w:rFonts w:asciiTheme="majorBidi" w:hAnsiTheme="majorBidi" w:cstheme="majorBidi"/>
          <w:sz w:val="20"/>
          <w:szCs w:val="20"/>
          <w:lang w:bidi="ar-EG"/>
        </w:rPr>
        <w:t>Meanw</w:t>
      </w:r>
      <w:r w:rsidRPr="006E6159">
        <w:rPr>
          <w:rFonts w:asciiTheme="majorBidi" w:hAnsiTheme="majorBidi" w:cstheme="majorBidi"/>
          <w:sz w:val="20"/>
          <w:szCs w:val="20"/>
          <w:lang w:bidi="ar-EG"/>
        </w:rPr>
        <w:t>hile, it gave insignificant (ĝi)  effect for other cases.</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The Parental variety P</w:t>
      </w:r>
      <w:r w:rsidRPr="006E6159">
        <w:rPr>
          <w:rFonts w:asciiTheme="majorBidi" w:hAnsiTheme="majorBidi" w:cstheme="majorBidi"/>
          <w:sz w:val="20"/>
          <w:szCs w:val="20"/>
          <w:vertAlign w:val="subscript"/>
          <w:lang w:bidi="ar-EG"/>
        </w:rPr>
        <w:t>10</w:t>
      </w:r>
      <w:r w:rsidRPr="006E6159">
        <w:rPr>
          <w:rFonts w:asciiTheme="majorBidi" w:hAnsiTheme="majorBidi" w:cstheme="majorBidi"/>
          <w:sz w:val="20"/>
          <w:szCs w:val="20"/>
          <w:lang w:bidi="ar-EG"/>
        </w:rPr>
        <w:t xml:space="preserve"> ( Bread43) expressed significant positive (ĝi) for peduncle leaf in both </w:t>
      </w:r>
      <w:r w:rsidR="00C14C89" w:rsidRPr="006E6159">
        <w:rPr>
          <w:rFonts w:asciiTheme="majorBidi" w:hAnsiTheme="majorBidi" w:cstheme="majorBidi"/>
          <w:sz w:val="20"/>
          <w:szCs w:val="20"/>
          <w:lang w:bidi="ar-EG"/>
        </w:rPr>
        <w:t>and cross location</w:t>
      </w:r>
      <w:r w:rsidRPr="006E6159">
        <w:rPr>
          <w:rFonts w:asciiTheme="majorBidi" w:hAnsiTheme="majorBidi" w:cstheme="majorBidi"/>
          <w:sz w:val="20"/>
          <w:szCs w:val="20"/>
          <w:lang w:bidi="ar-EG"/>
        </w:rPr>
        <w:t>s RWC and total chlorophyll in the second location .This parent was consider a good combiner for this case .</w:t>
      </w:r>
      <w:r w:rsidR="002F4EC5" w:rsidRPr="006E6159">
        <w:rPr>
          <w:rFonts w:asciiTheme="majorBidi" w:hAnsiTheme="majorBidi" w:cstheme="majorBidi"/>
          <w:sz w:val="20"/>
          <w:szCs w:val="20"/>
          <w:lang w:bidi="ar-EG"/>
        </w:rPr>
        <w:t xml:space="preserve"> </w:t>
      </w:r>
      <w:r w:rsidR="002F4EC5" w:rsidRPr="006E6159">
        <w:rPr>
          <w:rFonts w:asciiTheme="majorBidi" w:hAnsiTheme="majorBidi" w:cstheme="majorBidi"/>
          <w:sz w:val="20"/>
          <w:szCs w:val="20"/>
          <w:lang w:eastAsia="ar-SA" w:bidi="ar-EG"/>
        </w:rPr>
        <w:t xml:space="preserve">Such results are in harmony with those obtained by </w:t>
      </w:r>
      <w:r w:rsidR="002F4EC5" w:rsidRPr="006E6159">
        <w:rPr>
          <w:rFonts w:asciiTheme="majorBidi" w:hAnsiTheme="majorBidi" w:cstheme="majorBidi"/>
          <w:b/>
          <w:bCs/>
          <w:sz w:val="20"/>
          <w:szCs w:val="20"/>
        </w:rPr>
        <w:t>Yildirim and Bahar  (2010)</w:t>
      </w:r>
    </w:p>
    <w:p w:rsidR="006E6159" w:rsidRDefault="006E6159" w:rsidP="006E6159">
      <w:pPr>
        <w:autoSpaceDE w:val="0"/>
        <w:autoSpaceDN w:val="0"/>
        <w:bidi w:val="0"/>
        <w:adjustRightInd w:val="0"/>
        <w:ind w:firstLine="720"/>
        <w:jc w:val="both"/>
        <w:rPr>
          <w:rFonts w:asciiTheme="majorBidi" w:hAnsiTheme="majorBidi" w:cstheme="majorBidi"/>
          <w:sz w:val="20"/>
          <w:szCs w:val="20"/>
          <w:lang w:bidi="ar-EG"/>
        </w:rPr>
        <w:sectPr w:rsidR="006E6159" w:rsidSect="006E6159">
          <w:type w:val="continuous"/>
          <w:pgSz w:w="11907" w:h="16840" w:code="9"/>
          <w:pgMar w:top="1440" w:right="1440" w:bottom="1440" w:left="1440" w:header="720" w:footer="720" w:gutter="0"/>
          <w:pgNumType w:start="279"/>
          <w:cols w:num="2" w:space="431"/>
          <w:docGrid w:linePitch="360"/>
        </w:sectPr>
      </w:pPr>
    </w:p>
    <w:p w:rsidR="002D360F" w:rsidRPr="006E6159" w:rsidRDefault="002D360F" w:rsidP="006E6159">
      <w:pPr>
        <w:autoSpaceDE w:val="0"/>
        <w:autoSpaceDN w:val="0"/>
        <w:bidi w:val="0"/>
        <w:adjustRightInd w:val="0"/>
        <w:ind w:firstLine="720"/>
        <w:jc w:val="both"/>
        <w:rPr>
          <w:rFonts w:asciiTheme="majorBidi" w:hAnsiTheme="majorBidi" w:cstheme="majorBidi"/>
          <w:sz w:val="20"/>
          <w:szCs w:val="20"/>
          <w:lang w:bidi="ar-EG"/>
        </w:rPr>
      </w:pPr>
    </w:p>
    <w:p w:rsidR="002D360F" w:rsidRPr="006E6159" w:rsidRDefault="002D360F" w:rsidP="006E6159">
      <w:pPr>
        <w:bidi w:val="0"/>
        <w:ind w:left="851" w:hanging="851"/>
        <w:jc w:val="both"/>
        <w:rPr>
          <w:rFonts w:asciiTheme="majorBidi" w:hAnsiTheme="majorBidi" w:cstheme="majorBidi"/>
          <w:sz w:val="20"/>
          <w:szCs w:val="20"/>
        </w:rPr>
      </w:pPr>
      <w:r w:rsidRPr="006E6159">
        <w:rPr>
          <w:rFonts w:asciiTheme="majorBidi" w:hAnsiTheme="majorBidi" w:cstheme="majorBidi"/>
          <w:b/>
          <w:bCs/>
          <w:sz w:val="20"/>
          <w:szCs w:val="20"/>
        </w:rPr>
        <w:t xml:space="preserve">Table </w:t>
      </w:r>
      <w:r w:rsidR="00190710" w:rsidRPr="006E6159">
        <w:rPr>
          <w:rFonts w:asciiTheme="majorBidi" w:hAnsiTheme="majorBidi" w:cstheme="majorBidi"/>
          <w:b/>
          <w:bCs/>
          <w:sz w:val="20"/>
          <w:szCs w:val="20"/>
        </w:rPr>
        <w:t xml:space="preserve">6. </w:t>
      </w:r>
      <w:r w:rsidRPr="006E6159">
        <w:rPr>
          <w:rFonts w:asciiTheme="majorBidi" w:hAnsiTheme="majorBidi" w:cstheme="majorBidi"/>
          <w:b/>
          <w:bCs/>
          <w:sz w:val="20"/>
          <w:szCs w:val="20"/>
        </w:rPr>
        <w:t xml:space="preserve"> </w:t>
      </w:r>
      <w:r w:rsidRPr="006E6159">
        <w:rPr>
          <w:rFonts w:asciiTheme="majorBidi" w:hAnsiTheme="majorBidi" w:cstheme="majorBidi"/>
          <w:sz w:val="20"/>
          <w:szCs w:val="20"/>
        </w:rPr>
        <w:t xml:space="preserve">General combining effects for flag leaf angle and flag leaf area and peduncle leaf RWC and </w:t>
      </w:r>
      <w:r w:rsidRPr="006E6159">
        <w:rPr>
          <w:rFonts w:asciiTheme="majorBidi" w:hAnsiTheme="majorBidi" w:cstheme="majorBidi"/>
          <w:color w:val="000000"/>
          <w:sz w:val="20"/>
          <w:szCs w:val="20"/>
        </w:rPr>
        <w:t>Total chlorophyll</w:t>
      </w:r>
      <w:r w:rsidRPr="006E6159">
        <w:rPr>
          <w:rFonts w:asciiTheme="majorBidi" w:hAnsiTheme="majorBidi" w:cstheme="majorBidi"/>
          <w:sz w:val="20"/>
          <w:szCs w:val="20"/>
        </w:rPr>
        <w:t xml:space="preserve"> at both and cross locations.</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076"/>
        <w:gridCol w:w="557"/>
        <w:gridCol w:w="557"/>
        <w:gridCol w:w="557"/>
        <w:gridCol w:w="557"/>
        <w:gridCol w:w="557"/>
        <w:gridCol w:w="558"/>
        <w:gridCol w:w="558"/>
        <w:gridCol w:w="558"/>
        <w:gridCol w:w="558"/>
        <w:gridCol w:w="516"/>
        <w:gridCol w:w="516"/>
        <w:gridCol w:w="543"/>
        <w:gridCol w:w="516"/>
        <w:gridCol w:w="516"/>
        <w:gridCol w:w="543"/>
      </w:tblGrid>
      <w:tr w:rsidR="002D360F" w:rsidRPr="006E6159" w:rsidTr="00190710">
        <w:trPr>
          <w:trHeight w:val="520"/>
        </w:trPr>
        <w:tc>
          <w:tcPr>
            <w:tcW w:w="492" w:type="pct"/>
            <w:vMerge w:val="restart"/>
            <w:tcBorders>
              <w:top w:val="single" w:sz="4" w:space="0" w:color="auto"/>
              <w:left w:val="nil"/>
              <w:bottom w:val="nil"/>
              <w:right w:val="nil"/>
            </w:tcBorders>
            <w:shd w:val="clear" w:color="auto" w:fill="auto"/>
            <w:noWrap/>
            <w:vAlign w:val="bottom"/>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parent</w:t>
            </w:r>
          </w:p>
        </w:tc>
        <w:tc>
          <w:tcPr>
            <w:tcW w:w="809" w:type="pct"/>
            <w:gridSpan w:val="3"/>
            <w:tcBorders>
              <w:top w:val="single" w:sz="4"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Flag leaf angle</w:t>
            </w:r>
            <w:r w:rsidRPr="006E6159">
              <w:rPr>
                <w:rFonts w:asciiTheme="majorBidi" w:hAnsiTheme="majorBidi" w:cstheme="majorBidi"/>
                <w:b/>
                <w:bCs/>
                <w:sz w:val="20"/>
                <w:szCs w:val="20"/>
              </w:rPr>
              <w:t>(°)</w:t>
            </w:r>
          </w:p>
        </w:tc>
        <w:tc>
          <w:tcPr>
            <w:tcW w:w="935" w:type="pct"/>
            <w:gridSpan w:val="3"/>
            <w:tcBorders>
              <w:top w:val="single" w:sz="4"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Flag leaf area</w:t>
            </w:r>
            <w:r w:rsidRPr="006E6159">
              <w:rPr>
                <w:rFonts w:asciiTheme="majorBidi" w:hAnsiTheme="majorBidi" w:cstheme="majorBidi"/>
                <w:sz w:val="20"/>
                <w:szCs w:val="20"/>
              </w:rPr>
              <w:t xml:space="preserve"> </w:t>
            </w:r>
            <w:r w:rsidRPr="006E6159">
              <w:rPr>
                <w:rFonts w:asciiTheme="majorBidi" w:hAnsiTheme="majorBidi" w:cstheme="majorBidi"/>
                <w:b/>
                <w:bCs/>
                <w:sz w:val="20"/>
                <w:szCs w:val="20"/>
              </w:rPr>
              <w:t>(cm</w:t>
            </w:r>
            <w:r w:rsidRPr="006E6159">
              <w:rPr>
                <w:rFonts w:asciiTheme="majorBidi" w:hAnsiTheme="majorBidi" w:cstheme="majorBidi"/>
                <w:b/>
                <w:bCs/>
                <w:sz w:val="20"/>
                <w:szCs w:val="20"/>
                <w:vertAlign w:val="superscript"/>
              </w:rPr>
              <w:t>2</w:t>
            </w:r>
            <w:r w:rsidRPr="006E6159">
              <w:rPr>
                <w:rFonts w:asciiTheme="majorBidi" w:hAnsiTheme="majorBidi" w:cstheme="majorBidi"/>
                <w:b/>
                <w:bCs/>
                <w:sz w:val="20"/>
                <w:szCs w:val="20"/>
              </w:rPr>
              <w:t>)</w:t>
            </w:r>
          </w:p>
        </w:tc>
        <w:tc>
          <w:tcPr>
            <w:tcW w:w="876" w:type="pct"/>
            <w:gridSpan w:val="3"/>
            <w:tcBorders>
              <w:top w:val="single" w:sz="4"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Peduncle leaf</w:t>
            </w:r>
            <w:r w:rsidRPr="006E6159">
              <w:rPr>
                <w:rFonts w:asciiTheme="majorBidi" w:hAnsiTheme="majorBidi" w:cstheme="majorBidi"/>
                <w:sz w:val="20"/>
                <w:szCs w:val="20"/>
              </w:rPr>
              <w:t xml:space="preserve"> </w:t>
            </w:r>
            <w:r w:rsidRPr="006E6159">
              <w:rPr>
                <w:rFonts w:asciiTheme="majorBidi" w:hAnsiTheme="majorBidi" w:cstheme="majorBidi"/>
                <w:b/>
                <w:bCs/>
                <w:sz w:val="20"/>
                <w:szCs w:val="20"/>
              </w:rPr>
              <w:t>(cm</w:t>
            </w:r>
            <w:r w:rsidRPr="006E6159">
              <w:rPr>
                <w:rFonts w:asciiTheme="majorBidi" w:hAnsiTheme="majorBidi" w:cstheme="majorBidi"/>
                <w:b/>
                <w:bCs/>
                <w:sz w:val="20"/>
                <w:szCs w:val="20"/>
                <w:vertAlign w:val="superscript"/>
              </w:rPr>
              <w:t>2</w:t>
            </w:r>
            <w:r w:rsidRPr="006E6159">
              <w:rPr>
                <w:rFonts w:asciiTheme="majorBidi" w:hAnsiTheme="majorBidi" w:cstheme="majorBidi"/>
                <w:b/>
                <w:bCs/>
                <w:sz w:val="20"/>
                <w:szCs w:val="20"/>
              </w:rPr>
              <w:t>)</w:t>
            </w:r>
          </w:p>
        </w:tc>
        <w:tc>
          <w:tcPr>
            <w:tcW w:w="935" w:type="pct"/>
            <w:gridSpan w:val="3"/>
            <w:tcBorders>
              <w:top w:val="single" w:sz="4"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Relative water content</w:t>
            </w:r>
          </w:p>
        </w:tc>
        <w:tc>
          <w:tcPr>
            <w:tcW w:w="953" w:type="pct"/>
            <w:gridSpan w:val="3"/>
            <w:tcBorders>
              <w:top w:val="single" w:sz="4"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Total chlorophyll</w:t>
            </w:r>
          </w:p>
        </w:tc>
      </w:tr>
      <w:tr w:rsidR="002D360F" w:rsidRPr="006E6159" w:rsidTr="00190710">
        <w:trPr>
          <w:trHeight w:val="520"/>
        </w:trPr>
        <w:tc>
          <w:tcPr>
            <w:tcW w:w="492" w:type="pct"/>
            <w:vMerge/>
            <w:tcBorders>
              <w:top w:val="nil"/>
              <w:left w:val="nil"/>
              <w:bottom w:val="nil"/>
              <w:right w:val="nil"/>
            </w:tcBorders>
            <w:shd w:val="clear" w:color="auto" w:fill="auto"/>
            <w:noWrap/>
            <w:vAlign w:val="bottom"/>
          </w:tcPr>
          <w:p w:rsidR="002D360F" w:rsidRPr="006E6159" w:rsidRDefault="002D360F" w:rsidP="006E6159">
            <w:pPr>
              <w:bidi w:val="0"/>
              <w:jc w:val="both"/>
              <w:rPr>
                <w:rFonts w:asciiTheme="majorBidi" w:hAnsiTheme="majorBidi" w:cstheme="majorBidi"/>
                <w:b/>
                <w:bCs/>
                <w:sz w:val="20"/>
                <w:szCs w:val="20"/>
              </w:rPr>
            </w:pPr>
          </w:p>
        </w:tc>
        <w:tc>
          <w:tcPr>
            <w:tcW w:w="253"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L1</w:t>
            </w:r>
          </w:p>
        </w:tc>
        <w:tc>
          <w:tcPr>
            <w:tcW w:w="312"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L2</w:t>
            </w:r>
          </w:p>
        </w:tc>
        <w:tc>
          <w:tcPr>
            <w:tcW w:w="244"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Comb</w:t>
            </w:r>
          </w:p>
        </w:tc>
        <w:tc>
          <w:tcPr>
            <w:tcW w:w="298"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L1</w:t>
            </w:r>
          </w:p>
        </w:tc>
        <w:tc>
          <w:tcPr>
            <w:tcW w:w="294"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L2</w:t>
            </w:r>
          </w:p>
        </w:tc>
        <w:tc>
          <w:tcPr>
            <w:tcW w:w="343"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Comb</w:t>
            </w:r>
          </w:p>
        </w:tc>
        <w:tc>
          <w:tcPr>
            <w:tcW w:w="278"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L1</w:t>
            </w:r>
          </w:p>
        </w:tc>
        <w:tc>
          <w:tcPr>
            <w:tcW w:w="302"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L2</w:t>
            </w:r>
          </w:p>
        </w:tc>
        <w:tc>
          <w:tcPr>
            <w:tcW w:w="296" w:type="pct"/>
            <w:tcBorders>
              <w:top w:val="single" w:sz="6" w:space="0" w:color="auto"/>
              <w:left w:val="nil"/>
              <w:bottom w:val="single" w:sz="6" w:space="0" w:color="auto"/>
              <w:right w:val="nil"/>
            </w:tcBorders>
            <w:shd w:val="clear" w:color="auto" w:fill="auto"/>
            <w:noWrap/>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color w:val="000000"/>
                <w:sz w:val="20"/>
                <w:szCs w:val="20"/>
              </w:rPr>
              <w:t>Comb</w:t>
            </w:r>
          </w:p>
        </w:tc>
        <w:tc>
          <w:tcPr>
            <w:tcW w:w="287" w:type="pct"/>
            <w:tcBorders>
              <w:top w:val="single" w:sz="6"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L1</w:t>
            </w:r>
          </w:p>
        </w:tc>
        <w:tc>
          <w:tcPr>
            <w:tcW w:w="333" w:type="pct"/>
            <w:tcBorders>
              <w:top w:val="single" w:sz="6"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L2</w:t>
            </w:r>
          </w:p>
        </w:tc>
        <w:tc>
          <w:tcPr>
            <w:tcW w:w="314" w:type="pct"/>
            <w:tcBorders>
              <w:top w:val="single" w:sz="6"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Comb</w:t>
            </w:r>
          </w:p>
        </w:tc>
        <w:tc>
          <w:tcPr>
            <w:tcW w:w="303" w:type="pct"/>
            <w:tcBorders>
              <w:top w:val="single" w:sz="6"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L1</w:t>
            </w:r>
          </w:p>
        </w:tc>
        <w:tc>
          <w:tcPr>
            <w:tcW w:w="287" w:type="pct"/>
            <w:tcBorders>
              <w:top w:val="single" w:sz="6"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L2</w:t>
            </w:r>
          </w:p>
        </w:tc>
        <w:tc>
          <w:tcPr>
            <w:tcW w:w="363" w:type="pct"/>
            <w:tcBorders>
              <w:top w:val="single" w:sz="6" w:space="0" w:color="auto"/>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b/>
                <w:bCs/>
                <w:color w:val="000000"/>
                <w:sz w:val="20"/>
                <w:szCs w:val="20"/>
              </w:rPr>
            </w:pPr>
            <w:r w:rsidRPr="006E6159">
              <w:rPr>
                <w:rFonts w:asciiTheme="majorBidi" w:hAnsiTheme="majorBidi" w:cstheme="majorBidi"/>
                <w:b/>
                <w:bCs/>
                <w:color w:val="000000"/>
                <w:sz w:val="20"/>
                <w:szCs w:val="20"/>
              </w:rPr>
              <w:t xml:space="preserve">Comb </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g1 (Gemiza 11)</w:t>
            </w:r>
          </w:p>
        </w:tc>
        <w:tc>
          <w:tcPr>
            <w:tcW w:w="253"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0.68</w:t>
            </w:r>
            <w:r w:rsidRPr="006E6159">
              <w:rPr>
                <w:rFonts w:asciiTheme="majorBidi" w:hAnsiTheme="majorBidi" w:cstheme="majorBidi"/>
                <w:sz w:val="20"/>
                <w:szCs w:val="20"/>
                <w:vertAlign w:val="superscript"/>
              </w:rPr>
              <w:t>*</w:t>
            </w:r>
          </w:p>
        </w:tc>
        <w:tc>
          <w:tcPr>
            <w:tcW w:w="312"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-1.69</w:t>
            </w:r>
            <w:r w:rsidRPr="006E6159">
              <w:rPr>
                <w:rFonts w:asciiTheme="majorBidi" w:hAnsiTheme="majorBidi" w:cstheme="majorBidi"/>
                <w:sz w:val="20"/>
                <w:szCs w:val="20"/>
                <w:vertAlign w:val="superscript"/>
              </w:rPr>
              <w:t>**</w:t>
            </w:r>
          </w:p>
        </w:tc>
        <w:tc>
          <w:tcPr>
            <w:tcW w:w="244"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298"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-3.68</w:t>
            </w:r>
            <w:r w:rsidRPr="006E6159">
              <w:rPr>
                <w:rFonts w:asciiTheme="majorBidi" w:hAnsiTheme="majorBidi" w:cstheme="majorBidi"/>
                <w:sz w:val="20"/>
                <w:szCs w:val="20"/>
                <w:vertAlign w:val="superscript"/>
              </w:rPr>
              <w:t>**</w:t>
            </w:r>
          </w:p>
        </w:tc>
        <w:tc>
          <w:tcPr>
            <w:tcW w:w="294"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-4.20</w:t>
            </w:r>
            <w:r w:rsidRPr="006E6159">
              <w:rPr>
                <w:rFonts w:asciiTheme="majorBidi" w:hAnsiTheme="majorBidi" w:cstheme="majorBidi"/>
                <w:sz w:val="20"/>
                <w:szCs w:val="20"/>
                <w:vertAlign w:val="superscript"/>
              </w:rPr>
              <w:t>**</w:t>
            </w:r>
          </w:p>
        </w:tc>
        <w:tc>
          <w:tcPr>
            <w:tcW w:w="343"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-3.94</w:t>
            </w:r>
            <w:r w:rsidRPr="006E6159">
              <w:rPr>
                <w:rFonts w:asciiTheme="majorBidi" w:hAnsiTheme="majorBidi" w:cstheme="majorBidi"/>
                <w:sz w:val="20"/>
                <w:szCs w:val="20"/>
                <w:vertAlign w:val="superscript"/>
              </w:rPr>
              <w:t>**</w:t>
            </w:r>
          </w:p>
        </w:tc>
        <w:tc>
          <w:tcPr>
            <w:tcW w:w="278"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-1.99</w:t>
            </w:r>
            <w:r w:rsidRPr="006E6159">
              <w:rPr>
                <w:rFonts w:asciiTheme="majorBidi" w:hAnsiTheme="majorBidi" w:cstheme="majorBidi"/>
                <w:sz w:val="20"/>
                <w:szCs w:val="20"/>
                <w:vertAlign w:val="superscript"/>
              </w:rPr>
              <w:t>**</w:t>
            </w:r>
          </w:p>
        </w:tc>
        <w:tc>
          <w:tcPr>
            <w:tcW w:w="302"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-2.06</w:t>
            </w:r>
            <w:r w:rsidRPr="006E6159">
              <w:rPr>
                <w:rFonts w:asciiTheme="majorBidi" w:hAnsiTheme="majorBidi" w:cstheme="majorBidi"/>
                <w:sz w:val="20"/>
                <w:szCs w:val="20"/>
                <w:vertAlign w:val="superscript"/>
              </w:rPr>
              <w:t>**</w:t>
            </w:r>
          </w:p>
        </w:tc>
        <w:tc>
          <w:tcPr>
            <w:tcW w:w="296" w:type="pct"/>
            <w:tcBorders>
              <w:top w:val="single" w:sz="6" w:space="0" w:color="auto"/>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-2.02</w:t>
            </w:r>
            <w:r w:rsidRPr="006E6159">
              <w:rPr>
                <w:rFonts w:asciiTheme="majorBidi" w:hAnsiTheme="majorBidi" w:cstheme="majorBidi"/>
                <w:sz w:val="20"/>
                <w:szCs w:val="20"/>
                <w:vertAlign w:val="superscript"/>
              </w:rPr>
              <w:t>**</w:t>
            </w:r>
          </w:p>
        </w:tc>
        <w:tc>
          <w:tcPr>
            <w:tcW w:w="287" w:type="pct"/>
            <w:tcBorders>
              <w:top w:val="single" w:sz="6" w:space="0" w:color="auto"/>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3.16</w:t>
            </w:r>
            <w:r w:rsidRPr="006E6159">
              <w:rPr>
                <w:rFonts w:asciiTheme="majorBidi" w:hAnsiTheme="majorBidi" w:cstheme="majorBidi"/>
                <w:sz w:val="20"/>
                <w:szCs w:val="20"/>
                <w:vertAlign w:val="superscript"/>
              </w:rPr>
              <w:t>**</w:t>
            </w:r>
          </w:p>
        </w:tc>
        <w:tc>
          <w:tcPr>
            <w:tcW w:w="333" w:type="pct"/>
            <w:tcBorders>
              <w:top w:val="single" w:sz="6" w:space="0" w:color="auto"/>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-0.72</w:t>
            </w:r>
            <w:r w:rsidRPr="006E6159">
              <w:rPr>
                <w:rFonts w:asciiTheme="majorBidi" w:hAnsiTheme="majorBidi" w:cstheme="majorBidi"/>
                <w:sz w:val="20"/>
                <w:szCs w:val="20"/>
                <w:vertAlign w:val="superscript"/>
              </w:rPr>
              <w:t>*</w:t>
            </w:r>
          </w:p>
        </w:tc>
        <w:tc>
          <w:tcPr>
            <w:tcW w:w="314" w:type="pct"/>
            <w:tcBorders>
              <w:top w:val="single" w:sz="6" w:space="0" w:color="auto"/>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1.22</w:t>
            </w:r>
            <w:r w:rsidRPr="006E6159">
              <w:rPr>
                <w:rFonts w:asciiTheme="majorBidi" w:hAnsiTheme="majorBidi" w:cstheme="majorBidi"/>
                <w:sz w:val="20"/>
                <w:szCs w:val="20"/>
                <w:vertAlign w:val="superscript"/>
              </w:rPr>
              <w:t>**</w:t>
            </w:r>
          </w:p>
        </w:tc>
        <w:tc>
          <w:tcPr>
            <w:tcW w:w="303" w:type="pct"/>
            <w:tcBorders>
              <w:top w:val="single" w:sz="6" w:space="0" w:color="auto"/>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0.33</w:t>
            </w:r>
          </w:p>
        </w:tc>
        <w:tc>
          <w:tcPr>
            <w:tcW w:w="287" w:type="pct"/>
            <w:tcBorders>
              <w:top w:val="single" w:sz="6" w:space="0" w:color="auto"/>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0.40</w:t>
            </w:r>
          </w:p>
        </w:tc>
        <w:tc>
          <w:tcPr>
            <w:tcW w:w="363" w:type="pct"/>
            <w:tcBorders>
              <w:top w:val="single" w:sz="6" w:space="0" w:color="auto"/>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0.36</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g2 (Shandwel1)</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w:t>
            </w:r>
            <w:r w:rsidRPr="006E6159">
              <w:rPr>
                <w:rFonts w:asciiTheme="majorBidi" w:hAnsiTheme="majorBidi" w:cstheme="majorBidi"/>
                <w:sz w:val="20"/>
                <w:szCs w:val="20"/>
                <w:vertAlign w:val="superscript"/>
              </w:rPr>
              <w:t>**</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0.46</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0.82</w:t>
            </w:r>
            <w:r w:rsidRPr="006E6159">
              <w:rPr>
                <w:rFonts w:asciiTheme="majorBidi" w:hAnsiTheme="majorBidi" w:cstheme="majorBidi"/>
                <w:sz w:val="20"/>
                <w:szCs w:val="20"/>
                <w:vertAlign w:val="superscript"/>
              </w:rPr>
              <w:t>**</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5.20</w:t>
            </w:r>
            <w:r w:rsidRPr="006E6159">
              <w:rPr>
                <w:rFonts w:asciiTheme="majorBidi" w:hAnsiTheme="majorBidi" w:cstheme="majorBidi"/>
                <w:sz w:val="20"/>
                <w:szCs w:val="20"/>
                <w:highlight w:val="yellow"/>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4.94</w:t>
            </w:r>
            <w:r w:rsidRPr="006E6159">
              <w:rPr>
                <w:rFonts w:asciiTheme="majorBidi" w:hAnsiTheme="majorBidi" w:cstheme="majorBidi"/>
                <w:sz w:val="20"/>
                <w:szCs w:val="20"/>
                <w:highlight w:val="yellow"/>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5.07</w:t>
            </w:r>
            <w:r w:rsidRPr="006E6159">
              <w:rPr>
                <w:rFonts w:asciiTheme="majorBidi" w:hAnsiTheme="majorBidi" w:cstheme="majorBidi"/>
                <w:sz w:val="20"/>
                <w:szCs w:val="20"/>
                <w:highlight w:val="yellow"/>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1.13</w:t>
            </w:r>
            <w:r w:rsidRPr="006E6159">
              <w:rPr>
                <w:rFonts w:asciiTheme="majorBidi" w:hAnsiTheme="majorBidi" w:cstheme="majorBidi"/>
                <w:sz w:val="20"/>
                <w:szCs w:val="20"/>
                <w:highlight w:val="yellow"/>
                <w:vertAlign w:val="superscript"/>
              </w:rPr>
              <w:t>**</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0.63</w:t>
            </w:r>
            <w:r w:rsidRPr="006E6159">
              <w:rPr>
                <w:rFonts w:asciiTheme="majorBidi" w:hAnsiTheme="majorBidi" w:cstheme="majorBidi"/>
                <w:sz w:val="20"/>
                <w:szCs w:val="20"/>
                <w:vertAlign w:val="superscript"/>
              </w:rPr>
              <w:t>*</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0.88</w:t>
            </w:r>
            <w:r w:rsidRPr="006E6159">
              <w:rPr>
                <w:rFonts w:asciiTheme="majorBidi" w:hAnsiTheme="majorBidi" w:cstheme="majorBidi"/>
                <w:sz w:val="20"/>
                <w:szCs w:val="20"/>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highlight w:val="yellow"/>
              </w:rPr>
              <w:t>4.51</w:t>
            </w:r>
            <w:r w:rsidRPr="006E6159">
              <w:rPr>
                <w:rFonts w:asciiTheme="majorBidi" w:hAnsiTheme="majorBidi" w:cstheme="majorBidi"/>
                <w:sz w:val="20"/>
                <w:szCs w:val="20"/>
                <w:highlight w:val="yellow"/>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0.98</w:t>
            </w:r>
            <w:r w:rsidRPr="006E6159">
              <w:rPr>
                <w:rFonts w:asciiTheme="majorBidi" w:hAnsiTheme="majorBidi" w:cstheme="majorBidi"/>
                <w:sz w:val="20"/>
                <w:szCs w:val="20"/>
                <w:vertAlign w:val="superscript"/>
              </w:rPr>
              <w:t>**</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2.75</w:t>
            </w:r>
            <w:r w:rsidRPr="006E6159">
              <w:rPr>
                <w:rFonts w:asciiTheme="majorBidi" w:hAnsiTheme="majorBidi" w:cstheme="majorBidi"/>
                <w:sz w:val="20"/>
                <w:szCs w:val="20"/>
                <w:highlight w:val="yellow"/>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w:t>
            </w:r>
            <w:r w:rsidRPr="006E6159">
              <w:rPr>
                <w:rFonts w:asciiTheme="majorBidi" w:hAnsiTheme="majorBidi" w:cstheme="majorBidi"/>
                <w:sz w:val="20"/>
                <w:szCs w:val="20"/>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-1.74</w:t>
            </w:r>
            <w:r w:rsidRPr="006E6159">
              <w:rPr>
                <w:rFonts w:asciiTheme="majorBidi" w:hAnsiTheme="majorBidi" w:cstheme="majorBidi"/>
                <w:sz w:val="20"/>
                <w:szCs w:val="20"/>
                <w:vertAlign w:val="superscript"/>
              </w:rPr>
              <w:t>**</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-0.32</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g3(G 168)</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0.94</w:t>
            </w:r>
            <w:r w:rsidRPr="006E6159">
              <w:rPr>
                <w:rFonts w:asciiTheme="majorBidi" w:hAnsiTheme="majorBidi" w:cstheme="majorBidi"/>
                <w:sz w:val="20"/>
                <w:szCs w:val="20"/>
                <w:vertAlign w:val="superscript"/>
              </w:rPr>
              <w:t>**</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0.94</w:t>
            </w:r>
            <w:r w:rsidRPr="006E6159">
              <w:rPr>
                <w:rFonts w:asciiTheme="majorBidi" w:hAnsiTheme="majorBidi" w:cstheme="majorBidi"/>
                <w:sz w:val="20"/>
                <w:szCs w:val="20"/>
                <w:vertAlign w:val="superscript"/>
              </w:rPr>
              <w:t>**</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0.94</w:t>
            </w:r>
            <w:r w:rsidRPr="006E6159">
              <w:rPr>
                <w:rFonts w:asciiTheme="majorBidi" w:hAnsiTheme="majorBidi" w:cstheme="majorBidi"/>
                <w:sz w:val="20"/>
                <w:szCs w:val="20"/>
                <w:vertAlign w:val="superscript"/>
              </w:rPr>
              <w:t>**</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0.24</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0.96</w:t>
            </w:r>
            <w:r w:rsidRPr="006E6159">
              <w:rPr>
                <w:rFonts w:asciiTheme="majorBidi" w:hAnsiTheme="majorBidi" w:cstheme="majorBidi"/>
                <w:sz w:val="20"/>
                <w:szCs w:val="20"/>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0.60</w:t>
            </w:r>
            <w:r w:rsidRPr="006E6159">
              <w:rPr>
                <w:rFonts w:asciiTheme="majorBidi" w:hAnsiTheme="majorBidi" w:cstheme="majorBidi"/>
                <w:sz w:val="20"/>
                <w:szCs w:val="20"/>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0.11</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-0.26</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-0.07</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w:t>
            </w:r>
            <w:r w:rsidRPr="006E6159">
              <w:rPr>
                <w:rFonts w:asciiTheme="majorBidi" w:hAnsiTheme="majorBidi" w:cstheme="majorBidi"/>
                <w:sz w:val="20"/>
                <w:szCs w:val="20"/>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0.37</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0.74</w:t>
            </w:r>
            <w:r w:rsidRPr="006E6159">
              <w:rPr>
                <w:rFonts w:asciiTheme="majorBidi" w:hAnsiTheme="majorBidi" w:cstheme="majorBidi"/>
                <w:sz w:val="20"/>
                <w:szCs w:val="20"/>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-0.72</w:t>
            </w:r>
            <w:r w:rsidRPr="006E6159">
              <w:rPr>
                <w:rFonts w:asciiTheme="majorBidi" w:hAnsiTheme="majorBidi" w:cstheme="majorBidi"/>
                <w:sz w:val="20"/>
                <w:szCs w:val="20"/>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-0.02</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-0.37</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g4 (Sakha 93)</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0.51</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-0.36</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0.07</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-0.42</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-0.17</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-0.30</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0.70</w:t>
            </w:r>
            <w:r w:rsidRPr="006E6159">
              <w:rPr>
                <w:rFonts w:asciiTheme="majorBidi" w:hAnsiTheme="majorBidi" w:cstheme="majorBidi"/>
                <w:sz w:val="20"/>
                <w:szCs w:val="20"/>
                <w:vertAlign w:val="superscript"/>
              </w:rPr>
              <w:t>**</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0.48</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0.59</w:t>
            </w:r>
            <w:r w:rsidRPr="006E6159">
              <w:rPr>
                <w:rFonts w:asciiTheme="majorBidi" w:hAnsiTheme="majorBidi" w:cstheme="majorBidi"/>
                <w:sz w:val="20"/>
                <w:szCs w:val="20"/>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1.22</w:t>
            </w:r>
            <w:r w:rsidRPr="006E6159">
              <w:rPr>
                <w:rFonts w:asciiTheme="majorBidi" w:hAnsiTheme="majorBidi" w:cstheme="majorBidi"/>
                <w:sz w:val="20"/>
                <w:szCs w:val="20"/>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-4.29</w:t>
            </w:r>
            <w:r w:rsidRPr="006E6159">
              <w:rPr>
                <w:rFonts w:asciiTheme="majorBidi" w:hAnsiTheme="majorBidi" w:cstheme="majorBidi"/>
                <w:sz w:val="20"/>
                <w:szCs w:val="20"/>
                <w:vertAlign w:val="superscript"/>
              </w:rPr>
              <w:t>**</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-1.54</w:t>
            </w:r>
            <w:r w:rsidRPr="006E6159">
              <w:rPr>
                <w:rFonts w:asciiTheme="majorBidi" w:hAnsiTheme="majorBidi" w:cstheme="majorBidi"/>
                <w:sz w:val="20"/>
                <w:szCs w:val="20"/>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-1.73</w:t>
            </w:r>
            <w:r w:rsidRPr="006E6159">
              <w:rPr>
                <w:rFonts w:asciiTheme="majorBidi" w:hAnsiTheme="majorBidi" w:cstheme="majorBidi"/>
                <w:sz w:val="20"/>
                <w:szCs w:val="20"/>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-0.63</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-1.18</w:t>
            </w:r>
            <w:r w:rsidRPr="006E6159">
              <w:rPr>
                <w:rFonts w:asciiTheme="majorBidi" w:hAnsiTheme="majorBidi" w:cstheme="majorBidi"/>
                <w:sz w:val="20"/>
                <w:szCs w:val="20"/>
                <w:vertAlign w:val="superscript"/>
              </w:rPr>
              <w:t>**</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g5 ( Gemiza 12)</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-0.03</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-0.26</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2.05</w:t>
            </w:r>
            <w:r w:rsidRPr="006E6159">
              <w:rPr>
                <w:rFonts w:asciiTheme="majorBidi" w:hAnsiTheme="majorBidi" w:cstheme="majorBidi"/>
                <w:sz w:val="20"/>
                <w:szCs w:val="20"/>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w:t>
            </w:r>
            <w:r w:rsidRPr="006E6159">
              <w:rPr>
                <w:rFonts w:asciiTheme="majorBidi" w:hAnsiTheme="majorBidi" w:cstheme="majorBidi"/>
                <w:sz w:val="20"/>
                <w:szCs w:val="20"/>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w:t>
            </w:r>
            <w:r w:rsidRPr="006E6159">
              <w:rPr>
                <w:rFonts w:asciiTheme="majorBidi" w:hAnsiTheme="majorBidi" w:cstheme="majorBidi"/>
                <w:sz w:val="20"/>
                <w:szCs w:val="20"/>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0.10</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0.72</w:t>
            </w:r>
            <w:r w:rsidRPr="006E6159">
              <w:rPr>
                <w:rFonts w:asciiTheme="majorBidi" w:hAnsiTheme="majorBidi" w:cstheme="majorBidi"/>
                <w:sz w:val="20"/>
                <w:szCs w:val="20"/>
                <w:vertAlign w:val="superscript"/>
              </w:rPr>
              <w:t>*</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0.41</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-3.46</w:t>
            </w:r>
            <w:r w:rsidRPr="006E6159">
              <w:rPr>
                <w:rFonts w:asciiTheme="majorBidi" w:hAnsiTheme="majorBidi" w:cstheme="majorBidi"/>
                <w:sz w:val="20"/>
                <w:szCs w:val="20"/>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w:t>
            </w:r>
            <w:r w:rsidRPr="006E6159">
              <w:rPr>
                <w:rFonts w:asciiTheme="majorBidi" w:hAnsiTheme="majorBidi" w:cstheme="majorBidi"/>
                <w:sz w:val="20"/>
                <w:szCs w:val="20"/>
                <w:vertAlign w:val="superscript"/>
              </w:rPr>
              <w:t>**</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-2.55</w:t>
            </w:r>
            <w:r w:rsidRPr="006E6159">
              <w:rPr>
                <w:rFonts w:asciiTheme="majorBidi" w:hAnsiTheme="majorBidi" w:cstheme="majorBidi"/>
                <w:sz w:val="20"/>
                <w:szCs w:val="20"/>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-0.92</w:t>
            </w:r>
            <w:r w:rsidRPr="006E6159">
              <w:rPr>
                <w:rFonts w:asciiTheme="majorBidi" w:hAnsiTheme="majorBidi" w:cstheme="majorBidi"/>
                <w:sz w:val="20"/>
                <w:szCs w:val="20"/>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-0.14</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-0.53</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g6 ( Misr 1)</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-1.56</w:t>
            </w:r>
            <w:r w:rsidRPr="006E6159">
              <w:rPr>
                <w:rFonts w:asciiTheme="majorBidi" w:hAnsiTheme="majorBidi" w:cstheme="majorBidi"/>
                <w:sz w:val="20"/>
                <w:szCs w:val="20"/>
                <w:vertAlign w:val="superscript"/>
              </w:rPr>
              <w:t>**</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1.05</w:t>
            </w:r>
            <w:r w:rsidRPr="006E6159">
              <w:rPr>
                <w:rFonts w:asciiTheme="majorBidi" w:hAnsiTheme="majorBidi" w:cstheme="majorBidi"/>
                <w:sz w:val="20"/>
                <w:szCs w:val="20"/>
                <w:highlight w:val="yellow"/>
                <w:vertAlign w:val="superscript"/>
              </w:rPr>
              <w:t>**</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-0.26</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w:t>
            </w:r>
            <w:r w:rsidRPr="006E6159">
              <w:rPr>
                <w:rFonts w:asciiTheme="majorBidi" w:hAnsiTheme="majorBidi" w:cstheme="majorBidi"/>
                <w:sz w:val="20"/>
                <w:szCs w:val="20"/>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-1.32</w:t>
            </w:r>
            <w:r w:rsidRPr="006E6159">
              <w:rPr>
                <w:rFonts w:asciiTheme="majorBidi" w:hAnsiTheme="majorBidi" w:cstheme="majorBidi"/>
                <w:sz w:val="20"/>
                <w:szCs w:val="20"/>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-1.47</w:t>
            </w:r>
            <w:r w:rsidRPr="006E6159">
              <w:rPr>
                <w:rFonts w:asciiTheme="majorBidi" w:hAnsiTheme="majorBidi" w:cstheme="majorBidi"/>
                <w:sz w:val="20"/>
                <w:szCs w:val="20"/>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-0.13</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-0.62</w:t>
            </w:r>
            <w:r w:rsidRPr="006E6159">
              <w:rPr>
                <w:rFonts w:asciiTheme="majorBidi" w:hAnsiTheme="majorBidi" w:cstheme="majorBidi"/>
                <w:sz w:val="20"/>
                <w:szCs w:val="20"/>
                <w:vertAlign w:val="superscript"/>
              </w:rPr>
              <w:t>*</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-0.38</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-0.66</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0.27</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-0.19</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1.34</w:t>
            </w:r>
            <w:r w:rsidRPr="006E6159">
              <w:rPr>
                <w:rFonts w:asciiTheme="majorBidi" w:hAnsiTheme="majorBidi" w:cstheme="majorBidi"/>
                <w:sz w:val="20"/>
                <w:szCs w:val="20"/>
                <w:highlight w:val="yellow"/>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0.58</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0.96</w:t>
            </w:r>
            <w:r w:rsidRPr="006E6159">
              <w:rPr>
                <w:rFonts w:asciiTheme="majorBidi" w:hAnsiTheme="majorBidi" w:cstheme="majorBidi"/>
                <w:sz w:val="20"/>
                <w:szCs w:val="20"/>
                <w:highlight w:val="yellow"/>
                <w:vertAlign w:val="superscript"/>
              </w:rPr>
              <w:t>**</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g7 (L125)</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-1.46</w:t>
            </w:r>
            <w:r w:rsidRPr="006E6159">
              <w:rPr>
                <w:rFonts w:asciiTheme="majorBidi" w:hAnsiTheme="majorBidi" w:cstheme="majorBidi"/>
                <w:sz w:val="20"/>
                <w:szCs w:val="20"/>
                <w:vertAlign w:val="superscript"/>
              </w:rPr>
              <w:t>**</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-0.56</w:t>
            </w:r>
            <w:r w:rsidRPr="006E6159">
              <w:rPr>
                <w:rFonts w:asciiTheme="majorBidi" w:hAnsiTheme="majorBidi" w:cstheme="majorBidi"/>
                <w:sz w:val="20"/>
                <w:szCs w:val="20"/>
                <w:vertAlign w:val="superscript"/>
              </w:rPr>
              <w:t>*</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-1.01</w:t>
            </w:r>
            <w:r w:rsidRPr="006E6159">
              <w:rPr>
                <w:rFonts w:asciiTheme="majorBidi" w:hAnsiTheme="majorBidi" w:cstheme="majorBidi"/>
                <w:sz w:val="20"/>
                <w:szCs w:val="20"/>
                <w:vertAlign w:val="superscript"/>
              </w:rPr>
              <w:t>**</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-1.15</w:t>
            </w:r>
            <w:r w:rsidRPr="006E6159">
              <w:rPr>
                <w:rFonts w:asciiTheme="majorBidi" w:hAnsiTheme="majorBidi" w:cstheme="majorBidi"/>
                <w:sz w:val="20"/>
                <w:szCs w:val="20"/>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w:t>
            </w:r>
            <w:r w:rsidRPr="006E6159">
              <w:rPr>
                <w:rFonts w:asciiTheme="majorBidi" w:hAnsiTheme="majorBidi" w:cstheme="majorBidi"/>
                <w:sz w:val="20"/>
                <w:szCs w:val="20"/>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-1.15</w:t>
            </w:r>
            <w:r w:rsidRPr="006E6159">
              <w:rPr>
                <w:rFonts w:asciiTheme="majorBidi" w:hAnsiTheme="majorBidi" w:cstheme="majorBidi"/>
                <w:sz w:val="20"/>
                <w:szCs w:val="20"/>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-0.18</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-0.61</w:t>
            </w:r>
            <w:r w:rsidRPr="006E6159">
              <w:rPr>
                <w:rFonts w:asciiTheme="majorBidi" w:hAnsiTheme="majorBidi" w:cstheme="majorBidi"/>
                <w:sz w:val="20"/>
                <w:szCs w:val="20"/>
                <w:vertAlign w:val="superscript"/>
              </w:rPr>
              <w:t>*</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-0.40</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-2.13</w:t>
            </w:r>
            <w:r w:rsidRPr="006E6159">
              <w:rPr>
                <w:rFonts w:asciiTheme="majorBidi" w:hAnsiTheme="majorBidi" w:cstheme="majorBidi"/>
                <w:sz w:val="20"/>
                <w:szCs w:val="20"/>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-0.35</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-1.24</w:t>
            </w:r>
            <w:r w:rsidRPr="006E6159">
              <w:rPr>
                <w:rFonts w:asciiTheme="majorBidi" w:hAnsiTheme="majorBidi" w:cstheme="majorBidi"/>
                <w:sz w:val="20"/>
                <w:szCs w:val="20"/>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0.49</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0.30</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0.40</w:t>
            </w:r>
          </w:p>
        </w:tc>
      </w:tr>
      <w:tr w:rsidR="002D360F" w:rsidRPr="006E6159" w:rsidTr="00190710">
        <w:trPr>
          <w:trHeight w:val="341"/>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g8 (L137)</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1.52</w:t>
            </w:r>
            <w:r w:rsidRPr="006E6159">
              <w:rPr>
                <w:rFonts w:asciiTheme="majorBidi" w:hAnsiTheme="majorBidi" w:cstheme="majorBidi"/>
                <w:sz w:val="20"/>
                <w:szCs w:val="20"/>
                <w:highlight w:val="yellow"/>
                <w:vertAlign w:val="superscript"/>
              </w:rPr>
              <w:t>**</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w:t>
            </w:r>
            <w:r w:rsidRPr="006E6159">
              <w:rPr>
                <w:rFonts w:asciiTheme="majorBidi" w:hAnsiTheme="majorBidi" w:cstheme="majorBidi"/>
                <w:sz w:val="20"/>
                <w:szCs w:val="20"/>
                <w:vertAlign w:val="superscript"/>
              </w:rPr>
              <w:t>**</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1.43</w:t>
            </w:r>
            <w:r w:rsidRPr="006E6159">
              <w:rPr>
                <w:rFonts w:asciiTheme="majorBidi" w:hAnsiTheme="majorBidi" w:cstheme="majorBidi"/>
                <w:sz w:val="20"/>
                <w:szCs w:val="20"/>
                <w:highlight w:val="yellow"/>
                <w:vertAlign w:val="superscript"/>
              </w:rPr>
              <w:t>**</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-0.59</w:t>
            </w:r>
            <w:r w:rsidRPr="006E6159">
              <w:rPr>
                <w:rFonts w:asciiTheme="majorBidi" w:hAnsiTheme="majorBidi" w:cstheme="majorBidi"/>
                <w:sz w:val="20"/>
                <w:szCs w:val="20"/>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-0.52</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-0.56</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-0.41</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-0.45</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0.67</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1.99</w:t>
            </w:r>
            <w:r w:rsidRPr="006E6159">
              <w:rPr>
                <w:rFonts w:asciiTheme="majorBidi" w:hAnsiTheme="majorBidi" w:cstheme="majorBidi"/>
                <w:sz w:val="20"/>
                <w:szCs w:val="20"/>
                <w:vertAlign w:val="superscript"/>
              </w:rPr>
              <w:t>**</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1.33</w:t>
            </w:r>
            <w:r w:rsidRPr="006E6159">
              <w:rPr>
                <w:rFonts w:asciiTheme="majorBidi" w:hAnsiTheme="majorBidi" w:cstheme="majorBidi"/>
                <w:sz w:val="20"/>
                <w:szCs w:val="20"/>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0.08</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1.16</w:t>
            </w:r>
            <w:r w:rsidRPr="006E6159">
              <w:rPr>
                <w:rFonts w:asciiTheme="majorBidi" w:hAnsiTheme="majorBidi" w:cstheme="majorBidi"/>
                <w:sz w:val="20"/>
                <w:szCs w:val="20"/>
                <w:highlight w:val="yellow"/>
                <w:vertAlign w:val="superscript"/>
              </w:rPr>
              <w:t>**</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0.62</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g9 ( Bulk37_8)</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-0.78</w:t>
            </w:r>
            <w:r w:rsidRPr="006E6159">
              <w:rPr>
                <w:rFonts w:asciiTheme="majorBidi" w:hAnsiTheme="majorBidi" w:cstheme="majorBidi"/>
                <w:sz w:val="20"/>
                <w:szCs w:val="20"/>
                <w:vertAlign w:val="superscript"/>
              </w:rPr>
              <w:t>*</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-1.28</w:t>
            </w:r>
            <w:r w:rsidRPr="006E6159">
              <w:rPr>
                <w:rFonts w:asciiTheme="majorBidi" w:hAnsiTheme="majorBidi" w:cstheme="majorBidi"/>
                <w:sz w:val="20"/>
                <w:szCs w:val="20"/>
                <w:vertAlign w:val="superscript"/>
              </w:rPr>
              <w:t>**</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w:t>
            </w:r>
            <w:r w:rsidRPr="006E6159">
              <w:rPr>
                <w:rFonts w:asciiTheme="majorBidi" w:hAnsiTheme="majorBidi" w:cstheme="majorBidi"/>
                <w:sz w:val="20"/>
                <w:szCs w:val="20"/>
                <w:vertAlign w:val="superscript"/>
              </w:rPr>
              <w:t>**</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1.20</w:t>
            </w:r>
            <w:r w:rsidRPr="006E6159">
              <w:rPr>
                <w:rFonts w:asciiTheme="majorBidi" w:hAnsiTheme="majorBidi" w:cstheme="majorBidi"/>
                <w:sz w:val="20"/>
                <w:szCs w:val="20"/>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1.69</w:t>
            </w:r>
            <w:r w:rsidRPr="006E6159">
              <w:rPr>
                <w:rFonts w:asciiTheme="majorBidi" w:hAnsiTheme="majorBidi" w:cstheme="majorBidi"/>
                <w:sz w:val="20"/>
                <w:szCs w:val="20"/>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1.44</w:t>
            </w:r>
            <w:r w:rsidRPr="006E6159">
              <w:rPr>
                <w:rFonts w:asciiTheme="majorBidi" w:hAnsiTheme="majorBidi" w:cstheme="majorBidi"/>
                <w:sz w:val="20"/>
                <w:szCs w:val="20"/>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0.21</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0.65</w:t>
            </w:r>
            <w:r w:rsidRPr="006E6159">
              <w:rPr>
                <w:rFonts w:asciiTheme="majorBidi" w:hAnsiTheme="majorBidi" w:cstheme="majorBidi"/>
                <w:sz w:val="20"/>
                <w:szCs w:val="20"/>
                <w:vertAlign w:val="superscript"/>
              </w:rPr>
              <w:t>*</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0.43</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-1.29</w:t>
            </w:r>
            <w:r w:rsidRPr="006E6159">
              <w:rPr>
                <w:rFonts w:asciiTheme="majorBidi" w:hAnsiTheme="majorBidi" w:cstheme="majorBidi"/>
                <w:sz w:val="20"/>
                <w:szCs w:val="20"/>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2.41</w:t>
            </w:r>
            <w:r w:rsidRPr="006E6159">
              <w:rPr>
                <w:rFonts w:asciiTheme="majorBidi" w:hAnsiTheme="majorBidi" w:cstheme="majorBidi"/>
                <w:sz w:val="20"/>
                <w:szCs w:val="20"/>
                <w:highlight w:val="yellow"/>
                <w:vertAlign w:val="superscript"/>
              </w:rPr>
              <w:t>**</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0.56</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-0.41</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-0.81</w:t>
            </w:r>
            <w:r w:rsidRPr="006E6159">
              <w:rPr>
                <w:rFonts w:asciiTheme="majorBidi" w:hAnsiTheme="majorBidi" w:cstheme="majorBidi"/>
                <w:sz w:val="20"/>
                <w:szCs w:val="20"/>
                <w:vertAlign w:val="superscript"/>
              </w:rPr>
              <w:t>*</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-0.61</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g10 ( Bread43)</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-0.53</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0.11</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-0.21</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w:t>
            </w:r>
            <w:r w:rsidRPr="006E6159">
              <w:rPr>
                <w:rFonts w:asciiTheme="majorBidi" w:hAnsiTheme="majorBidi" w:cstheme="majorBidi"/>
                <w:sz w:val="20"/>
                <w:szCs w:val="20"/>
                <w:vertAlign w:val="superscript"/>
              </w:rPr>
              <w:t>**</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-1.43</w:t>
            </w:r>
            <w:r w:rsidRPr="006E6159">
              <w:rPr>
                <w:rFonts w:asciiTheme="majorBidi" w:hAnsiTheme="majorBidi" w:cstheme="majorBidi"/>
                <w:sz w:val="20"/>
                <w:szCs w:val="20"/>
                <w:vertAlign w:val="superscript"/>
              </w:rPr>
              <w:t>**</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-1.32</w:t>
            </w:r>
            <w:r w:rsidRPr="006E6159">
              <w:rPr>
                <w:rFonts w:asciiTheme="majorBidi" w:hAnsiTheme="majorBidi" w:cstheme="majorBidi"/>
                <w:sz w:val="20"/>
                <w:szCs w:val="20"/>
                <w:vertAlign w:val="superscript"/>
              </w:rPr>
              <w:t>**</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0.55</w:t>
            </w:r>
            <w:r w:rsidRPr="006E6159">
              <w:rPr>
                <w:rFonts w:asciiTheme="majorBidi" w:hAnsiTheme="majorBidi" w:cstheme="majorBidi"/>
                <w:sz w:val="20"/>
                <w:szCs w:val="20"/>
                <w:vertAlign w:val="superscript"/>
              </w:rPr>
              <w:t>*</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1.47</w:t>
            </w:r>
            <w:r w:rsidRPr="006E6159">
              <w:rPr>
                <w:rFonts w:asciiTheme="majorBidi" w:hAnsiTheme="majorBidi" w:cstheme="majorBidi"/>
                <w:sz w:val="20"/>
                <w:szCs w:val="20"/>
                <w:highlight w:val="yellow"/>
                <w:vertAlign w:val="superscript"/>
              </w:rPr>
              <w:t>**</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1.01</w:t>
            </w:r>
            <w:r w:rsidRPr="006E6159">
              <w:rPr>
                <w:rFonts w:asciiTheme="majorBidi" w:hAnsiTheme="majorBidi" w:cstheme="majorBidi"/>
                <w:sz w:val="20"/>
                <w:szCs w:val="20"/>
                <w:highlight w:val="yellow"/>
                <w:vertAlign w:val="superscript"/>
              </w:rPr>
              <w:t>**</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-3.11</w:t>
            </w:r>
            <w:r w:rsidRPr="006E6159">
              <w:rPr>
                <w:rFonts w:asciiTheme="majorBidi" w:hAnsiTheme="majorBidi" w:cstheme="majorBidi"/>
                <w:sz w:val="20"/>
                <w:szCs w:val="20"/>
                <w:vertAlign w:val="superscript"/>
              </w:rPr>
              <w:t>**</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0.97</w:t>
            </w:r>
            <w:r w:rsidRPr="006E6159">
              <w:rPr>
                <w:rFonts w:asciiTheme="majorBidi" w:hAnsiTheme="majorBidi" w:cstheme="majorBidi"/>
                <w:sz w:val="20"/>
                <w:szCs w:val="20"/>
                <w:vertAlign w:val="superscript"/>
              </w:rPr>
              <w:t>**</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w:t>
            </w:r>
            <w:r w:rsidRPr="006E6159">
              <w:rPr>
                <w:rFonts w:asciiTheme="majorBidi" w:hAnsiTheme="majorBidi" w:cstheme="majorBidi"/>
                <w:sz w:val="20"/>
                <w:szCs w:val="20"/>
                <w:vertAlign w:val="superscript"/>
              </w:rPr>
              <w:t>**</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0.44</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0.89</w:t>
            </w:r>
            <w:r w:rsidRPr="006E6159">
              <w:rPr>
                <w:rFonts w:asciiTheme="majorBidi" w:hAnsiTheme="majorBidi" w:cstheme="majorBidi"/>
                <w:sz w:val="20"/>
                <w:szCs w:val="20"/>
                <w:vertAlign w:val="superscript"/>
              </w:rPr>
              <w:t>*</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0.66</w:t>
            </w:r>
          </w:p>
        </w:tc>
      </w:tr>
      <w:tr w:rsidR="002D360F" w:rsidRPr="006E6159" w:rsidTr="00190710">
        <w:trPr>
          <w:trHeight w:val="115"/>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sz w:val="20"/>
                <w:szCs w:val="20"/>
              </w:rPr>
              <w:lastRenderedPageBreak/>
              <w:t>L.S.D gi 0.05</w:t>
            </w:r>
            <w:r w:rsidRPr="006E6159">
              <w:rPr>
                <w:rFonts w:asciiTheme="majorBidi" w:hAnsiTheme="majorBidi" w:cstheme="majorBidi"/>
                <w:sz w:val="20"/>
                <w:szCs w:val="20"/>
              </w:rPr>
              <w:t> </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0.63</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0.55</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0.59</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0.53</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0.62</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0.57</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0.60</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0.55</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0.74</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0.62</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0.68</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0.67</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0.78</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0.73</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sz w:val="20"/>
                <w:szCs w:val="20"/>
              </w:rPr>
              <w:t>L.S.D gi 0.0</w:t>
            </w:r>
            <w:r w:rsidRPr="006E6159">
              <w:rPr>
                <w:rFonts w:asciiTheme="majorBidi" w:hAnsiTheme="majorBidi" w:cstheme="majorBidi"/>
                <w:sz w:val="20"/>
                <w:szCs w:val="20"/>
              </w:rPr>
              <w:t> </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0.82</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0.72</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0.77</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0.69</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0.82</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0.75</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0.66</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0.80</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0.73</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0.97</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0.81</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0.89</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0.89</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0.95</w:t>
            </w:r>
          </w:p>
        </w:tc>
      </w:tr>
      <w:tr w:rsidR="002D360F" w:rsidRPr="006E6159" w:rsidTr="00190710">
        <w:trPr>
          <w:trHeight w:val="520"/>
        </w:trPr>
        <w:tc>
          <w:tcPr>
            <w:tcW w:w="492" w:type="pct"/>
            <w:tcBorders>
              <w:top w:val="nil"/>
              <w:left w:val="nil"/>
              <w:bottom w:val="nil"/>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sz w:val="20"/>
                <w:szCs w:val="20"/>
              </w:rPr>
              <w:t>L.S.D gi-gj 0.05</w:t>
            </w:r>
            <w:r w:rsidRPr="006E6159">
              <w:rPr>
                <w:rFonts w:asciiTheme="majorBidi" w:hAnsiTheme="majorBidi" w:cstheme="majorBidi"/>
                <w:sz w:val="20"/>
                <w:szCs w:val="20"/>
              </w:rPr>
              <w:t> </w:t>
            </w:r>
          </w:p>
        </w:tc>
        <w:tc>
          <w:tcPr>
            <w:tcW w:w="25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0.93</w:t>
            </w:r>
          </w:p>
        </w:tc>
        <w:tc>
          <w:tcPr>
            <w:tcW w:w="31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0.82</w:t>
            </w:r>
          </w:p>
        </w:tc>
        <w:tc>
          <w:tcPr>
            <w:tcW w:w="24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0.87</w:t>
            </w:r>
          </w:p>
        </w:tc>
        <w:tc>
          <w:tcPr>
            <w:tcW w:w="29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0.79</w:t>
            </w:r>
          </w:p>
        </w:tc>
        <w:tc>
          <w:tcPr>
            <w:tcW w:w="294"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0.93</w:t>
            </w:r>
          </w:p>
        </w:tc>
        <w:tc>
          <w:tcPr>
            <w:tcW w:w="343"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0.86</w:t>
            </w:r>
          </w:p>
        </w:tc>
        <w:tc>
          <w:tcPr>
            <w:tcW w:w="278"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0.75</w:t>
            </w:r>
          </w:p>
        </w:tc>
        <w:tc>
          <w:tcPr>
            <w:tcW w:w="302"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0.90</w:t>
            </w:r>
          </w:p>
        </w:tc>
        <w:tc>
          <w:tcPr>
            <w:tcW w:w="296" w:type="pct"/>
            <w:tcBorders>
              <w:top w:val="nil"/>
              <w:left w:val="nil"/>
              <w:bottom w:val="nil"/>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0.82</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w:t>
            </w:r>
          </w:p>
        </w:tc>
        <w:tc>
          <w:tcPr>
            <w:tcW w:w="33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0.92</w:t>
            </w:r>
          </w:p>
        </w:tc>
        <w:tc>
          <w:tcPr>
            <w:tcW w:w="314"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1.01</w:t>
            </w:r>
          </w:p>
        </w:tc>
        <w:tc>
          <w:tcPr>
            <w:tcW w:w="30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1.00</w:t>
            </w:r>
          </w:p>
        </w:tc>
        <w:tc>
          <w:tcPr>
            <w:tcW w:w="287"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w:t>
            </w:r>
          </w:p>
        </w:tc>
        <w:tc>
          <w:tcPr>
            <w:tcW w:w="363" w:type="pct"/>
            <w:tcBorders>
              <w:top w:val="nil"/>
              <w:left w:val="nil"/>
              <w:bottom w:val="nil"/>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w:t>
            </w:r>
          </w:p>
        </w:tc>
      </w:tr>
      <w:tr w:rsidR="002D360F" w:rsidRPr="006E6159" w:rsidTr="00190710">
        <w:trPr>
          <w:trHeight w:val="520"/>
        </w:trPr>
        <w:tc>
          <w:tcPr>
            <w:tcW w:w="492" w:type="pct"/>
            <w:tcBorders>
              <w:top w:val="nil"/>
              <w:left w:val="nil"/>
              <w:bottom w:val="single" w:sz="6" w:space="0" w:color="auto"/>
              <w:right w:val="nil"/>
            </w:tcBorders>
            <w:shd w:val="clear" w:color="auto" w:fill="auto"/>
            <w:noWrap/>
            <w:vAlign w:val="bottom"/>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b/>
                <w:bCs/>
                <w:sz w:val="20"/>
                <w:szCs w:val="20"/>
              </w:rPr>
              <w:t>L.S.D gi-gj 0.01</w:t>
            </w:r>
            <w:r w:rsidRPr="006E6159">
              <w:rPr>
                <w:rFonts w:asciiTheme="majorBidi" w:hAnsiTheme="majorBidi" w:cstheme="majorBidi"/>
                <w:sz w:val="20"/>
                <w:szCs w:val="20"/>
              </w:rPr>
              <w:t> </w:t>
            </w:r>
          </w:p>
        </w:tc>
        <w:tc>
          <w:tcPr>
            <w:tcW w:w="253"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w:t>
            </w:r>
          </w:p>
        </w:tc>
        <w:tc>
          <w:tcPr>
            <w:tcW w:w="312"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w:t>
            </w:r>
          </w:p>
        </w:tc>
        <w:tc>
          <w:tcPr>
            <w:tcW w:w="244"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1.15</w:t>
            </w:r>
          </w:p>
        </w:tc>
        <w:tc>
          <w:tcPr>
            <w:tcW w:w="298"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1.04</w:t>
            </w:r>
          </w:p>
        </w:tc>
        <w:tc>
          <w:tcPr>
            <w:tcW w:w="294"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1.22</w:t>
            </w:r>
          </w:p>
        </w:tc>
        <w:tc>
          <w:tcPr>
            <w:tcW w:w="343"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w:t>
            </w:r>
          </w:p>
        </w:tc>
        <w:tc>
          <w:tcPr>
            <w:tcW w:w="278"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0.98</w:t>
            </w:r>
          </w:p>
        </w:tc>
        <w:tc>
          <w:tcPr>
            <w:tcW w:w="302"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1.19</w:t>
            </w:r>
          </w:p>
        </w:tc>
        <w:tc>
          <w:tcPr>
            <w:tcW w:w="296" w:type="pct"/>
            <w:tcBorders>
              <w:top w:val="nil"/>
              <w:left w:val="nil"/>
              <w:bottom w:val="single" w:sz="6" w:space="0" w:color="auto"/>
              <w:right w:val="nil"/>
            </w:tcBorders>
            <w:shd w:val="clear" w:color="auto" w:fill="auto"/>
            <w:noWrap/>
            <w:vAlign w:val="center"/>
            <w:hideMark/>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w:t>
            </w:r>
          </w:p>
        </w:tc>
        <w:tc>
          <w:tcPr>
            <w:tcW w:w="287" w:type="pct"/>
            <w:tcBorders>
              <w:top w:val="nil"/>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1.45</w:t>
            </w:r>
          </w:p>
        </w:tc>
        <w:tc>
          <w:tcPr>
            <w:tcW w:w="333" w:type="pct"/>
            <w:tcBorders>
              <w:top w:val="nil"/>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w:t>
            </w:r>
          </w:p>
        </w:tc>
        <w:tc>
          <w:tcPr>
            <w:tcW w:w="314" w:type="pct"/>
            <w:tcBorders>
              <w:top w:val="nil"/>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1.32</w:t>
            </w:r>
          </w:p>
        </w:tc>
        <w:tc>
          <w:tcPr>
            <w:tcW w:w="303" w:type="pct"/>
            <w:tcBorders>
              <w:top w:val="nil"/>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1.32</w:t>
            </w:r>
          </w:p>
        </w:tc>
        <w:tc>
          <w:tcPr>
            <w:tcW w:w="287" w:type="pct"/>
            <w:tcBorders>
              <w:top w:val="nil"/>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1.53</w:t>
            </w:r>
          </w:p>
        </w:tc>
        <w:tc>
          <w:tcPr>
            <w:tcW w:w="363" w:type="pct"/>
            <w:tcBorders>
              <w:top w:val="nil"/>
              <w:left w:val="nil"/>
              <w:bottom w:val="single" w:sz="6" w:space="0" w:color="auto"/>
              <w:right w:val="nil"/>
            </w:tcBorders>
            <w:vAlign w:val="center"/>
          </w:tcPr>
          <w:p w:rsidR="002D360F" w:rsidRPr="006E6159" w:rsidRDefault="002D360F" w:rsidP="006E6159">
            <w:pPr>
              <w:bidi w:val="0"/>
              <w:jc w:val="both"/>
              <w:rPr>
                <w:rFonts w:asciiTheme="majorBidi" w:hAnsiTheme="majorBidi" w:cstheme="majorBidi"/>
                <w:sz w:val="20"/>
                <w:szCs w:val="20"/>
              </w:rPr>
            </w:pPr>
            <w:r w:rsidRPr="006E6159">
              <w:rPr>
                <w:rFonts w:asciiTheme="majorBidi" w:hAnsiTheme="majorBidi" w:cstheme="majorBidi"/>
                <w:sz w:val="20"/>
                <w:szCs w:val="20"/>
              </w:rPr>
              <w:t>1.42</w:t>
            </w:r>
          </w:p>
        </w:tc>
      </w:tr>
    </w:tbl>
    <w:p w:rsidR="002D360F" w:rsidRPr="006E6159" w:rsidRDefault="002D360F" w:rsidP="006E6159">
      <w:pPr>
        <w:bidi w:val="0"/>
        <w:jc w:val="both"/>
        <w:rPr>
          <w:rFonts w:asciiTheme="majorBidi" w:hAnsiTheme="majorBidi" w:cstheme="majorBidi"/>
          <w:color w:val="000000"/>
          <w:sz w:val="20"/>
          <w:szCs w:val="20"/>
        </w:rPr>
      </w:pPr>
      <w:r w:rsidRPr="006E6159">
        <w:rPr>
          <w:rFonts w:asciiTheme="majorBidi" w:hAnsiTheme="majorBidi" w:cstheme="majorBidi"/>
          <w:color w:val="000000"/>
          <w:sz w:val="20"/>
          <w:szCs w:val="20"/>
        </w:rPr>
        <w:t>*,** L1 and L2 refer to, significant at 0.5 , 0.01 levels of probability, Rassidr location and Moshtohor, respectively</w:t>
      </w:r>
    </w:p>
    <w:p w:rsidR="002D360F" w:rsidRPr="006E6159" w:rsidRDefault="002D360F" w:rsidP="006E6159">
      <w:pPr>
        <w:autoSpaceDE w:val="0"/>
        <w:autoSpaceDN w:val="0"/>
        <w:bidi w:val="0"/>
        <w:adjustRightInd w:val="0"/>
        <w:ind w:firstLine="720"/>
        <w:jc w:val="both"/>
        <w:rPr>
          <w:rFonts w:asciiTheme="majorBidi" w:hAnsiTheme="majorBidi" w:cstheme="majorBidi"/>
          <w:sz w:val="20"/>
          <w:szCs w:val="20"/>
          <w:lang w:bidi="ar-EG"/>
        </w:rPr>
      </w:pPr>
    </w:p>
    <w:p w:rsidR="006E6159" w:rsidRDefault="006E6159" w:rsidP="006E6159">
      <w:pPr>
        <w:autoSpaceDE w:val="0"/>
        <w:autoSpaceDN w:val="0"/>
        <w:bidi w:val="0"/>
        <w:adjustRightInd w:val="0"/>
        <w:jc w:val="both"/>
        <w:rPr>
          <w:rFonts w:asciiTheme="majorBidi" w:hAnsiTheme="majorBidi" w:cstheme="majorBidi"/>
          <w:b/>
          <w:bCs/>
          <w:sz w:val="20"/>
          <w:szCs w:val="20"/>
          <w:lang w:bidi="ar-EG"/>
        </w:rPr>
        <w:sectPr w:rsidR="006E6159" w:rsidSect="006E6159">
          <w:type w:val="continuous"/>
          <w:pgSz w:w="11907" w:h="16840" w:code="9"/>
          <w:pgMar w:top="1440" w:right="1440" w:bottom="1440" w:left="1440" w:header="720" w:footer="720" w:gutter="0"/>
          <w:pgNumType w:start="279"/>
          <w:cols w:space="720"/>
          <w:docGrid w:linePitch="360"/>
        </w:sectPr>
      </w:pPr>
    </w:p>
    <w:p w:rsidR="00081925" w:rsidRPr="006E6159" w:rsidRDefault="00081925" w:rsidP="006E6159">
      <w:pPr>
        <w:autoSpaceDE w:val="0"/>
        <w:autoSpaceDN w:val="0"/>
        <w:bidi w:val="0"/>
        <w:adjustRightInd w:val="0"/>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lastRenderedPageBreak/>
        <w:t>Specific combining ability effects (</w:t>
      </w:r>
      <w:r w:rsidRPr="006E6159">
        <w:rPr>
          <w:rFonts w:asciiTheme="majorBidi" w:hAnsiTheme="majorBidi" w:cstheme="majorBidi"/>
          <w:sz w:val="20"/>
          <w:szCs w:val="20"/>
        </w:rPr>
        <w:t>ŝij</w:t>
      </w:r>
      <w:r w:rsidRPr="006E6159">
        <w:rPr>
          <w:rFonts w:asciiTheme="majorBidi" w:hAnsiTheme="majorBidi" w:cstheme="majorBidi"/>
          <w:b/>
          <w:bCs/>
          <w:sz w:val="20"/>
          <w:szCs w:val="20"/>
          <w:lang w:bidi="ar-EG"/>
        </w:rPr>
        <w:t>):</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highlight w:val="yellow"/>
          <w:lang w:bidi="ar-EG"/>
        </w:rPr>
      </w:pPr>
      <w:r w:rsidRPr="006E6159">
        <w:rPr>
          <w:rFonts w:asciiTheme="majorBidi" w:hAnsiTheme="majorBidi" w:cstheme="majorBidi"/>
          <w:sz w:val="20"/>
          <w:szCs w:val="20"/>
          <w:lang w:bidi="ar-EG"/>
        </w:rPr>
        <w:t xml:space="preserve">Specific combining ability </w:t>
      </w:r>
      <w:r w:rsidR="00D703EE" w:rsidRPr="006E6159">
        <w:rPr>
          <w:rFonts w:asciiTheme="majorBidi" w:hAnsiTheme="majorBidi" w:cstheme="majorBidi"/>
          <w:sz w:val="20"/>
          <w:szCs w:val="20"/>
          <w:lang w:bidi="ar-EG"/>
        </w:rPr>
        <w:t>analysis</w:t>
      </w:r>
      <w:r w:rsidRPr="006E6159">
        <w:rPr>
          <w:rFonts w:asciiTheme="majorBidi" w:hAnsiTheme="majorBidi" w:cstheme="majorBidi"/>
          <w:sz w:val="20"/>
          <w:szCs w:val="20"/>
          <w:lang w:bidi="ar-EG"/>
        </w:rPr>
        <w:t xml:space="preserve"> of the parental combination were combated for all trail at both locations and combined</w:t>
      </w:r>
      <w:r w:rsidR="00D703EE" w:rsidRPr="006E6159">
        <w:rPr>
          <w:rFonts w:asciiTheme="majorBidi" w:hAnsiTheme="majorBidi" w:cstheme="majorBidi"/>
          <w:sz w:val="20"/>
          <w:szCs w:val="20"/>
          <w:lang w:bidi="ar-EG"/>
        </w:rPr>
        <w:t xml:space="preserve"> ,</w:t>
      </w:r>
      <w:r w:rsidRPr="006E6159">
        <w:rPr>
          <w:rFonts w:asciiTheme="majorBidi" w:hAnsiTheme="majorBidi" w:cstheme="majorBidi"/>
          <w:sz w:val="20"/>
          <w:szCs w:val="20"/>
          <w:lang w:bidi="ar-EG"/>
        </w:rPr>
        <w:t xml:space="preserve"> </w:t>
      </w:r>
      <w:r w:rsidR="00D703EE" w:rsidRPr="006E6159">
        <w:rPr>
          <w:rFonts w:asciiTheme="majorBidi" w:hAnsiTheme="majorBidi" w:cstheme="majorBidi"/>
          <w:sz w:val="20"/>
          <w:szCs w:val="20"/>
          <w:lang w:bidi="ar-EG"/>
        </w:rPr>
        <w:t xml:space="preserve">and </w:t>
      </w:r>
      <w:r w:rsidRPr="006E6159">
        <w:rPr>
          <w:rFonts w:asciiTheme="majorBidi" w:hAnsiTheme="majorBidi" w:cstheme="majorBidi"/>
          <w:sz w:val="20"/>
          <w:szCs w:val="20"/>
          <w:lang w:bidi="ar-EG"/>
        </w:rPr>
        <w:t>are presented in Table (7)</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For flag leaf angle, elven, elven and elven crosses exhibited significant negative </w:t>
      </w:r>
      <w:r w:rsidRPr="006E6159">
        <w:rPr>
          <w:rFonts w:asciiTheme="majorBidi" w:hAnsiTheme="majorBidi" w:cstheme="majorBidi"/>
          <w:sz w:val="20"/>
          <w:szCs w:val="20"/>
        </w:rPr>
        <w:t>ŝij</w:t>
      </w:r>
      <w:r w:rsidRPr="006E6159">
        <w:rPr>
          <w:rFonts w:asciiTheme="majorBidi" w:hAnsiTheme="majorBidi" w:cstheme="majorBidi"/>
          <w:sz w:val="20"/>
          <w:szCs w:val="20"/>
          <w:lang w:bidi="ar-EG"/>
        </w:rPr>
        <w:t xml:space="preserve"> effects at first location (Rassidr), second location (Moshtohor) and the combined analysis, respectively. The rest of </w:t>
      </w:r>
      <w:r w:rsidRPr="006E6159">
        <w:rPr>
          <w:rFonts w:asciiTheme="majorBidi" w:hAnsiTheme="majorBidi" w:cstheme="majorBidi"/>
          <w:sz w:val="20"/>
          <w:szCs w:val="20"/>
        </w:rPr>
        <w:t>crosses gave significant positive or insignificant ŝij</w:t>
      </w:r>
      <w:r w:rsidRPr="006E6159">
        <w:rPr>
          <w:rFonts w:asciiTheme="majorBidi" w:hAnsiTheme="majorBidi" w:cstheme="majorBidi"/>
          <w:sz w:val="20"/>
          <w:szCs w:val="20"/>
          <w:lang w:bidi="ar-EG"/>
        </w:rPr>
        <w:t xml:space="preserve"> effects. Eric of leaf ,if found in wheat is favorable and intensive production .The highest value was obtained by crosses</w:t>
      </w:r>
      <w:r w:rsidRPr="006E6159">
        <w:rPr>
          <w:rFonts w:asciiTheme="majorBidi" w:hAnsiTheme="majorBidi" w:cstheme="majorBidi"/>
          <w:sz w:val="20"/>
          <w:szCs w:val="20"/>
        </w:rPr>
        <w:t xml:space="preserve"> P</w:t>
      </w:r>
      <w:r w:rsidRPr="006E6159">
        <w:rPr>
          <w:rFonts w:asciiTheme="majorBidi" w:hAnsiTheme="majorBidi" w:cstheme="majorBidi"/>
          <w:sz w:val="20"/>
          <w:szCs w:val="20"/>
          <w:vertAlign w:val="subscript"/>
        </w:rPr>
        <w:t>3</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rPr>
        <w:t>4</w:t>
      </w:r>
      <w:r w:rsidRPr="006E6159">
        <w:rPr>
          <w:rFonts w:asciiTheme="majorBidi" w:hAnsiTheme="majorBidi" w:cstheme="majorBidi"/>
          <w:sz w:val="20"/>
          <w:szCs w:val="20"/>
          <w:lang w:bidi="ar-EG"/>
        </w:rPr>
        <w:t>.</w:t>
      </w:r>
    </w:p>
    <w:p w:rsidR="00081925" w:rsidRPr="006E6159" w:rsidRDefault="002C00CB"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lang w:bidi="ar-EG"/>
        </w:rPr>
        <w:t xml:space="preserve">Conceiting </w:t>
      </w:r>
      <w:r w:rsidR="00081925" w:rsidRPr="006E6159">
        <w:rPr>
          <w:rFonts w:asciiTheme="majorBidi" w:hAnsiTheme="majorBidi" w:cstheme="majorBidi"/>
          <w:sz w:val="20"/>
          <w:szCs w:val="20"/>
          <w:lang w:bidi="ar-EG"/>
        </w:rPr>
        <w:t>flag leaf area</w:t>
      </w:r>
      <w:r w:rsidRPr="006E6159">
        <w:rPr>
          <w:rFonts w:asciiTheme="majorBidi" w:hAnsiTheme="majorBidi" w:cstheme="majorBidi"/>
          <w:sz w:val="20"/>
          <w:szCs w:val="20"/>
          <w:lang w:bidi="ar-EG"/>
        </w:rPr>
        <w:t>;</w:t>
      </w:r>
      <w:r w:rsidR="00081925" w:rsidRPr="006E6159">
        <w:rPr>
          <w:rFonts w:asciiTheme="majorBidi" w:hAnsiTheme="majorBidi" w:cstheme="majorBidi"/>
          <w:sz w:val="20"/>
          <w:szCs w:val="20"/>
          <w:lang w:bidi="ar-EG"/>
        </w:rPr>
        <w:t xml:space="preserve"> fourteen, sixteen and sixteen crosses exhibited significant positive </w:t>
      </w:r>
      <w:r w:rsidR="00081925" w:rsidRPr="006E6159">
        <w:rPr>
          <w:rFonts w:asciiTheme="majorBidi" w:hAnsiTheme="majorBidi" w:cstheme="majorBidi"/>
          <w:sz w:val="20"/>
          <w:szCs w:val="20"/>
        </w:rPr>
        <w:t>ŝij</w:t>
      </w:r>
      <w:r w:rsidR="00081925" w:rsidRPr="006E6159">
        <w:rPr>
          <w:rFonts w:asciiTheme="majorBidi" w:hAnsiTheme="majorBidi" w:cstheme="majorBidi"/>
          <w:sz w:val="20"/>
          <w:szCs w:val="20"/>
          <w:lang w:bidi="ar-EG"/>
        </w:rPr>
        <w:t xml:space="preserve"> effects leaf area at first location (Rassidr), second location (Moshtohor)  and the  combined analysis, respectively. However, the most desirable </w:t>
      </w:r>
      <w:r w:rsidR="00081925" w:rsidRPr="006E6159">
        <w:rPr>
          <w:rFonts w:asciiTheme="majorBidi" w:hAnsiTheme="majorBidi" w:cstheme="majorBidi"/>
          <w:sz w:val="20"/>
          <w:szCs w:val="20"/>
        </w:rPr>
        <w:t>ŝij for leaf area were detected for the cross P</w:t>
      </w:r>
      <w:r w:rsidR="00081925" w:rsidRPr="006E6159">
        <w:rPr>
          <w:rFonts w:asciiTheme="majorBidi" w:hAnsiTheme="majorBidi" w:cstheme="majorBidi"/>
          <w:sz w:val="20"/>
          <w:szCs w:val="20"/>
          <w:vertAlign w:val="subscript"/>
        </w:rPr>
        <w:t>3</w:t>
      </w:r>
      <w:r w:rsidR="00081925" w:rsidRPr="006E6159">
        <w:rPr>
          <w:rFonts w:asciiTheme="majorBidi" w:hAnsiTheme="majorBidi" w:cstheme="majorBidi"/>
          <w:sz w:val="20"/>
          <w:szCs w:val="20"/>
        </w:rPr>
        <w:t xml:space="preserve"> x P</w:t>
      </w:r>
      <w:r w:rsidR="00081925" w:rsidRPr="006E6159">
        <w:rPr>
          <w:rFonts w:asciiTheme="majorBidi" w:hAnsiTheme="majorBidi" w:cstheme="majorBidi"/>
          <w:sz w:val="20"/>
          <w:szCs w:val="20"/>
          <w:vertAlign w:val="subscript"/>
        </w:rPr>
        <w:t>10</w:t>
      </w:r>
      <w:r w:rsidR="00081925" w:rsidRPr="006E6159">
        <w:rPr>
          <w:rFonts w:asciiTheme="majorBidi" w:hAnsiTheme="majorBidi" w:cstheme="majorBidi"/>
          <w:sz w:val="20"/>
          <w:szCs w:val="20"/>
        </w:rPr>
        <w:t xml:space="preserve"> in both location</w:t>
      </w:r>
      <w:r w:rsidRPr="006E6159">
        <w:rPr>
          <w:rFonts w:asciiTheme="majorBidi" w:hAnsiTheme="majorBidi" w:cstheme="majorBidi"/>
          <w:sz w:val="20"/>
          <w:szCs w:val="20"/>
        </w:rPr>
        <w:t>s</w:t>
      </w:r>
      <w:r w:rsidR="00081925" w:rsidRPr="006E6159">
        <w:rPr>
          <w:rFonts w:asciiTheme="majorBidi" w:hAnsiTheme="majorBidi" w:cstheme="majorBidi"/>
          <w:sz w:val="20"/>
          <w:szCs w:val="20"/>
        </w:rPr>
        <w:t xml:space="preserve"> and combined analysis .</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lang w:bidi="ar-EG"/>
        </w:rPr>
      </w:pPr>
      <w:r w:rsidRPr="006E6159">
        <w:rPr>
          <w:rFonts w:asciiTheme="majorBidi" w:hAnsiTheme="majorBidi" w:cstheme="majorBidi"/>
          <w:sz w:val="20"/>
          <w:szCs w:val="20"/>
        </w:rPr>
        <w:t>For peduncle leaf  eight</w:t>
      </w:r>
      <w:r w:rsidR="002C00CB" w:rsidRPr="006E6159">
        <w:rPr>
          <w:rFonts w:asciiTheme="majorBidi" w:hAnsiTheme="majorBidi" w:cstheme="majorBidi"/>
          <w:sz w:val="20"/>
          <w:szCs w:val="20"/>
        </w:rPr>
        <w:t>;</w:t>
      </w:r>
      <w:r w:rsidRPr="006E6159">
        <w:rPr>
          <w:rFonts w:asciiTheme="majorBidi" w:hAnsiTheme="majorBidi" w:cstheme="majorBidi"/>
          <w:sz w:val="20"/>
          <w:szCs w:val="20"/>
        </w:rPr>
        <w:t xml:space="preserve"> six and six crosses expressed significant and positive ŝij effects </w:t>
      </w:r>
      <w:r w:rsidRPr="006E6159">
        <w:rPr>
          <w:rFonts w:asciiTheme="majorBidi" w:hAnsiTheme="majorBidi" w:cstheme="majorBidi"/>
          <w:sz w:val="20"/>
          <w:szCs w:val="20"/>
          <w:lang w:bidi="ar-EG"/>
        </w:rPr>
        <w:t xml:space="preserve">in at first location (Rassidr), second location (Moshtohor)  </w:t>
      </w:r>
      <w:r w:rsidRPr="006E6159">
        <w:rPr>
          <w:rFonts w:asciiTheme="majorBidi" w:hAnsiTheme="majorBidi" w:cstheme="majorBidi"/>
          <w:sz w:val="20"/>
          <w:szCs w:val="20"/>
          <w:lang w:bidi="ar-EG"/>
        </w:rPr>
        <w:lastRenderedPageBreak/>
        <w:t>and the  combined analaysis, respectively.</w:t>
      </w:r>
      <w:r w:rsidRPr="006E6159">
        <w:rPr>
          <w:rFonts w:asciiTheme="majorBidi" w:hAnsiTheme="majorBidi" w:cstheme="majorBidi"/>
          <w:sz w:val="20"/>
          <w:szCs w:val="20"/>
        </w:rPr>
        <w:t>.  However, the best ŝij effects for peduncle leaf were detected for the crosses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lang w:bidi="ar-EG"/>
        </w:rPr>
        <w:t>8</w:t>
      </w:r>
      <w:r w:rsidRPr="006E6159">
        <w:rPr>
          <w:rFonts w:asciiTheme="majorBidi" w:hAnsiTheme="majorBidi" w:cstheme="majorBidi"/>
          <w:sz w:val="20"/>
          <w:szCs w:val="20"/>
        </w:rPr>
        <w:t xml:space="preserve"> at both </w:t>
      </w:r>
      <w:r w:rsidR="00C14C89" w:rsidRPr="006E6159">
        <w:rPr>
          <w:rFonts w:asciiTheme="majorBidi" w:hAnsiTheme="majorBidi" w:cstheme="majorBidi"/>
          <w:sz w:val="20"/>
          <w:szCs w:val="20"/>
        </w:rPr>
        <w:t xml:space="preserve">and cross </w:t>
      </w:r>
      <w:r w:rsidRPr="006E6159">
        <w:rPr>
          <w:rFonts w:asciiTheme="majorBidi" w:hAnsiTheme="majorBidi" w:cstheme="majorBidi"/>
          <w:sz w:val="20"/>
          <w:szCs w:val="20"/>
        </w:rPr>
        <w:t xml:space="preserve">locations </w:t>
      </w:r>
      <w:r w:rsidR="00C14C89" w:rsidRPr="006E6159">
        <w:rPr>
          <w:rFonts w:asciiTheme="majorBidi" w:hAnsiTheme="majorBidi" w:cstheme="majorBidi"/>
          <w:sz w:val="20"/>
          <w:szCs w:val="20"/>
        </w:rPr>
        <w:t>.</w:t>
      </w:r>
    </w:p>
    <w:p w:rsidR="00081925" w:rsidRPr="006E6159" w:rsidRDefault="00081925" w:rsidP="006E6159">
      <w:pPr>
        <w:autoSpaceDE w:val="0"/>
        <w:autoSpaceDN w:val="0"/>
        <w:bidi w:val="0"/>
        <w:adjustRightInd w:val="0"/>
        <w:ind w:firstLine="720"/>
        <w:jc w:val="both"/>
        <w:rPr>
          <w:rFonts w:asciiTheme="majorBidi" w:hAnsiTheme="majorBidi" w:cstheme="majorBidi"/>
          <w:sz w:val="20"/>
          <w:szCs w:val="20"/>
        </w:rPr>
      </w:pPr>
      <w:r w:rsidRPr="006E6159">
        <w:rPr>
          <w:rFonts w:asciiTheme="majorBidi" w:hAnsiTheme="majorBidi" w:cstheme="majorBidi"/>
          <w:sz w:val="20"/>
          <w:szCs w:val="20"/>
        </w:rPr>
        <w:t>Regarding relative water content, nineteen, seventeen and eighteen crosses exhibited significant and positive ŝij in the first location (Rassidr), second location (Moshtohor) and the combined analysis, respectively. However, the cross P</w:t>
      </w:r>
      <w:r w:rsidRPr="006E6159">
        <w:rPr>
          <w:rFonts w:asciiTheme="majorBidi" w:hAnsiTheme="majorBidi" w:cstheme="majorBidi"/>
          <w:sz w:val="20"/>
          <w:szCs w:val="20"/>
          <w:vertAlign w:val="subscript"/>
          <w:lang w:bidi="ar-EG"/>
        </w:rPr>
        <w:t>6</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rPr>
        <w:t xml:space="preserve"> gave the best ŝij effects for this trait in the first location . Whereas, the cross P</w:t>
      </w:r>
      <w:r w:rsidRPr="006E6159">
        <w:rPr>
          <w:rFonts w:asciiTheme="majorBidi" w:hAnsiTheme="majorBidi" w:cstheme="majorBidi"/>
          <w:sz w:val="20"/>
          <w:szCs w:val="20"/>
          <w:vertAlign w:val="subscript"/>
        </w:rPr>
        <w:t>1</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rPr>
        <w:t>4</w:t>
      </w:r>
      <w:r w:rsidRPr="006E6159">
        <w:rPr>
          <w:rFonts w:asciiTheme="majorBidi" w:hAnsiTheme="majorBidi" w:cstheme="majorBidi"/>
          <w:sz w:val="20"/>
          <w:szCs w:val="20"/>
        </w:rPr>
        <w:t xml:space="preserve"> gave the best ŝij effects for this trait at the second location </w:t>
      </w:r>
      <w:r w:rsidRPr="006E6159">
        <w:rPr>
          <w:rFonts w:asciiTheme="majorBidi" w:hAnsiTheme="majorBidi" w:cstheme="majorBidi"/>
          <w:sz w:val="20"/>
          <w:szCs w:val="20"/>
          <w:lang w:bidi="ar-EG"/>
        </w:rPr>
        <w:t xml:space="preserve"> and</w:t>
      </w:r>
      <w:r w:rsidRPr="006E6159">
        <w:rPr>
          <w:rFonts w:asciiTheme="majorBidi" w:hAnsiTheme="majorBidi" w:cstheme="majorBidi"/>
          <w:sz w:val="20"/>
          <w:szCs w:val="20"/>
        </w:rPr>
        <w:t xml:space="preserve"> the cross P</w:t>
      </w:r>
      <w:r w:rsidRPr="006E6159">
        <w:rPr>
          <w:rFonts w:asciiTheme="majorBidi" w:hAnsiTheme="majorBidi" w:cstheme="majorBidi"/>
          <w:sz w:val="20"/>
          <w:szCs w:val="20"/>
          <w:vertAlign w:val="subscript"/>
        </w:rPr>
        <w:t>1</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rPr>
        <w:t>10</w:t>
      </w:r>
      <w:r w:rsidRPr="006E6159">
        <w:rPr>
          <w:rFonts w:asciiTheme="majorBidi" w:hAnsiTheme="majorBidi" w:cstheme="majorBidi"/>
          <w:sz w:val="20"/>
          <w:szCs w:val="20"/>
        </w:rPr>
        <w:t xml:space="preserve"> in combined analysis .</w:t>
      </w:r>
    </w:p>
    <w:p w:rsidR="008337E3" w:rsidRPr="006E6159" w:rsidRDefault="00081925" w:rsidP="006E6159">
      <w:pPr>
        <w:autoSpaceDE w:val="0"/>
        <w:autoSpaceDN w:val="0"/>
        <w:bidi w:val="0"/>
        <w:adjustRightInd w:val="0"/>
        <w:jc w:val="both"/>
        <w:rPr>
          <w:rFonts w:asciiTheme="majorBidi" w:hAnsiTheme="majorBidi" w:cstheme="majorBidi"/>
          <w:sz w:val="20"/>
          <w:szCs w:val="20"/>
          <w:lang w:bidi="ar-EG"/>
        </w:rPr>
      </w:pPr>
      <w:r w:rsidRPr="006E6159">
        <w:rPr>
          <w:rFonts w:asciiTheme="majorBidi" w:hAnsiTheme="majorBidi" w:cstheme="majorBidi"/>
          <w:sz w:val="20"/>
          <w:szCs w:val="20"/>
        </w:rPr>
        <w:t xml:space="preserve">            For total chlorophyll three, six, and three crosses expressed significant and positive ŝij effects at first location (Rassidr), second location (Moshtohor)  and the  combined analysis, respectively. However, the best ŝij effects for this trail were detected for the crosses P</w:t>
      </w:r>
      <w:r w:rsidRPr="006E6159">
        <w:rPr>
          <w:rFonts w:asciiTheme="majorBidi" w:hAnsiTheme="majorBidi" w:cstheme="majorBidi"/>
          <w:sz w:val="20"/>
          <w:szCs w:val="20"/>
          <w:vertAlign w:val="subscript"/>
          <w:lang w:bidi="ar-EG"/>
        </w:rPr>
        <w:t>1</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lang w:bidi="ar-EG"/>
        </w:rPr>
        <w:t>7</w:t>
      </w:r>
      <w:r w:rsidRPr="006E6159">
        <w:rPr>
          <w:rFonts w:asciiTheme="majorBidi" w:hAnsiTheme="majorBidi" w:cstheme="majorBidi"/>
          <w:sz w:val="20"/>
          <w:szCs w:val="20"/>
        </w:rPr>
        <w:t xml:space="preserve"> in the first location while, the cross P</w:t>
      </w:r>
      <w:r w:rsidRPr="006E6159">
        <w:rPr>
          <w:rFonts w:asciiTheme="majorBidi" w:hAnsiTheme="majorBidi" w:cstheme="majorBidi"/>
          <w:sz w:val="20"/>
          <w:szCs w:val="20"/>
          <w:vertAlign w:val="subscript"/>
        </w:rPr>
        <w:t>2</w:t>
      </w:r>
      <w:r w:rsidRPr="006E6159">
        <w:rPr>
          <w:rFonts w:asciiTheme="majorBidi" w:hAnsiTheme="majorBidi" w:cstheme="majorBidi"/>
          <w:sz w:val="20"/>
          <w:szCs w:val="20"/>
        </w:rPr>
        <w:t xml:space="preserve"> x P</w:t>
      </w:r>
      <w:r w:rsidRPr="006E6159">
        <w:rPr>
          <w:rFonts w:asciiTheme="majorBidi" w:hAnsiTheme="majorBidi" w:cstheme="majorBidi"/>
          <w:sz w:val="20"/>
          <w:szCs w:val="20"/>
          <w:vertAlign w:val="subscript"/>
        </w:rPr>
        <w:t>5</w:t>
      </w:r>
      <w:r w:rsidRPr="006E6159">
        <w:rPr>
          <w:rFonts w:asciiTheme="majorBidi" w:hAnsiTheme="majorBidi" w:cstheme="majorBidi"/>
          <w:sz w:val="20"/>
          <w:szCs w:val="20"/>
        </w:rPr>
        <w:t xml:space="preserve"> in the second location and combined analysis.</w:t>
      </w:r>
      <w:r w:rsidR="002F4EC5" w:rsidRPr="006E6159">
        <w:rPr>
          <w:rFonts w:asciiTheme="majorBidi" w:hAnsiTheme="majorBidi" w:cstheme="majorBidi"/>
          <w:b/>
          <w:bCs/>
          <w:sz w:val="20"/>
          <w:szCs w:val="20"/>
          <w:lang w:eastAsia="ar-SA"/>
        </w:rPr>
        <w:t xml:space="preserve"> </w:t>
      </w:r>
      <w:r w:rsidR="002F4EC5" w:rsidRPr="006E6159">
        <w:rPr>
          <w:rFonts w:asciiTheme="majorBidi" w:hAnsiTheme="majorBidi" w:cstheme="majorBidi"/>
          <w:sz w:val="20"/>
          <w:szCs w:val="20"/>
          <w:lang w:eastAsia="ar-SA" w:bidi="ar-EG"/>
        </w:rPr>
        <w:t xml:space="preserve">Such results are in harmony with those obtained by </w:t>
      </w:r>
      <w:r w:rsidR="002F4EC5" w:rsidRPr="006E6159">
        <w:rPr>
          <w:rFonts w:asciiTheme="majorBidi" w:hAnsiTheme="majorBidi" w:cstheme="majorBidi"/>
          <w:b/>
          <w:bCs/>
          <w:sz w:val="20"/>
          <w:szCs w:val="20"/>
          <w:lang w:eastAsia="ar-SA"/>
        </w:rPr>
        <w:t xml:space="preserve">El-Hosary </w:t>
      </w:r>
      <w:r w:rsidR="002F4EC5" w:rsidRPr="006E6159">
        <w:rPr>
          <w:rFonts w:asciiTheme="majorBidi" w:hAnsiTheme="majorBidi" w:cstheme="majorBidi"/>
          <w:b/>
          <w:bCs/>
          <w:i/>
          <w:iCs/>
          <w:sz w:val="20"/>
          <w:szCs w:val="20"/>
          <w:lang w:eastAsia="ar-SA"/>
        </w:rPr>
        <w:t>et al.</w:t>
      </w:r>
      <w:r w:rsidR="002F4EC5" w:rsidRPr="006E6159">
        <w:rPr>
          <w:rFonts w:asciiTheme="majorBidi" w:hAnsiTheme="majorBidi" w:cstheme="majorBidi"/>
          <w:b/>
          <w:bCs/>
          <w:sz w:val="20"/>
          <w:szCs w:val="20"/>
          <w:lang w:eastAsia="ar-SA"/>
        </w:rPr>
        <w:t>(2012)</w:t>
      </w:r>
    </w:p>
    <w:p w:rsidR="006E6159" w:rsidRDefault="006E6159" w:rsidP="006E6159">
      <w:pPr>
        <w:bidi w:val="0"/>
        <w:ind w:left="851" w:hanging="851"/>
        <w:jc w:val="both"/>
        <w:rPr>
          <w:rFonts w:asciiTheme="majorBidi" w:hAnsiTheme="majorBidi" w:cstheme="majorBidi"/>
          <w:b/>
          <w:bCs/>
          <w:sz w:val="20"/>
          <w:szCs w:val="20"/>
        </w:rPr>
        <w:sectPr w:rsidR="006E6159" w:rsidSect="006E6159">
          <w:type w:val="continuous"/>
          <w:pgSz w:w="11907" w:h="16840" w:code="9"/>
          <w:pgMar w:top="1440" w:right="1440" w:bottom="1440" w:left="1440" w:header="720" w:footer="720" w:gutter="0"/>
          <w:pgNumType w:start="279"/>
          <w:cols w:num="2" w:space="431"/>
          <w:docGrid w:linePitch="360"/>
        </w:sectPr>
      </w:pPr>
    </w:p>
    <w:p w:rsidR="006E6159" w:rsidRDefault="006E6159" w:rsidP="006E6159">
      <w:pPr>
        <w:bidi w:val="0"/>
        <w:ind w:left="851" w:hanging="851"/>
        <w:jc w:val="both"/>
        <w:rPr>
          <w:rFonts w:asciiTheme="majorBidi" w:hAnsiTheme="majorBidi" w:cstheme="majorBidi"/>
          <w:b/>
          <w:bCs/>
          <w:sz w:val="20"/>
          <w:szCs w:val="20"/>
        </w:rPr>
      </w:pPr>
    </w:p>
    <w:p w:rsidR="00DC24B0" w:rsidRPr="006E6159" w:rsidRDefault="00DC24B0" w:rsidP="006E6159">
      <w:pPr>
        <w:bidi w:val="0"/>
        <w:ind w:left="851" w:hanging="851"/>
        <w:jc w:val="both"/>
        <w:rPr>
          <w:rFonts w:asciiTheme="majorBidi" w:hAnsiTheme="majorBidi" w:cstheme="majorBidi"/>
          <w:b/>
          <w:bCs/>
          <w:sz w:val="20"/>
          <w:szCs w:val="20"/>
        </w:rPr>
      </w:pPr>
      <w:r w:rsidRPr="006E6159">
        <w:rPr>
          <w:rFonts w:asciiTheme="majorBidi" w:hAnsiTheme="majorBidi" w:cstheme="majorBidi"/>
          <w:b/>
          <w:bCs/>
          <w:sz w:val="20"/>
          <w:szCs w:val="20"/>
        </w:rPr>
        <w:t xml:space="preserve">Table </w:t>
      </w:r>
      <w:r w:rsidR="00190710" w:rsidRPr="006E6159">
        <w:rPr>
          <w:rFonts w:asciiTheme="majorBidi" w:hAnsiTheme="majorBidi" w:cstheme="majorBidi"/>
          <w:b/>
          <w:bCs/>
          <w:sz w:val="20"/>
          <w:szCs w:val="20"/>
        </w:rPr>
        <w:t xml:space="preserve">7. </w:t>
      </w:r>
      <w:r w:rsidRPr="006E6159">
        <w:rPr>
          <w:rFonts w:asciiTheme="majorBidi" w:hAnsiTheme="majorBidi" w:cstheme="majorBidi"/>
          <w:sz w:val="20"/>
          <w:szCs w:val="20"/>
        </w:rPr>
        <w:t>Specific combining ability effects of, flag leaf angle and flag leaf area peduncle leaf Relative Water Content, total chlorophyll  and at both and cross at both and cross</w:t>
      </w:r>
    </w:p>
    <w:tbl>
      <w:tblPr>
        <w:tblW w:w="5000" w:type="pct"/>
        <w:jc w:val="center"/>
        <w:tblBorders>
          <w:top w:val="single" w:sz="6" w:space="0" w:color="auto"/>
          <w:bottom w:val="single" w:sz="6" w:space="0" w:color="auto"/>
        </w:tblBorders>
        <w:tblLook w:val="04A0" w:firstRow="1" w:lastRow="0" w:firstColumn="1" w:lastColumn="0" w:noHBand="0" w:noVBand="1"/>
      </w:tblPr>
      <w:tblGrid>
        <w:gridCol w:w="1833"/>
        <w:gridCol w:w="1086"/>
        <w:gridCol w:w="917"/>
        <w:gridCol w:w="855"/>
        <w:gridCol w:w="988"/>
        <w:gridCol w:w="898"/>
        <w:gridCol w:w="958"/>
        <w:gridCol w:w="856"/>
        <w:gridCol w:w="852"/>
      </w:tblGrid>
      <w:tr w:rsidR="00DC24B0" w:rsidRPr="006E6159" w:rsidTr="00190710">
        <w:trPr>
          <w:trHeight w:val="63"/>
          <w:tblHeader/>
          <w:jc w:val="center"/>
        </w:trPr>
        <w:tc>
          <w:tcPr>
            <w:tcW w:w="994" w:type="pct"/>
            <w:vMerge w:val="restart"/>
            <w:tcBorders>
              <w:top w:val="single" w:sz="6" w:space="0" w:color="auto"/>
              <w:bottom w:val="single" w:sz="6" w:space="0" w:color="auto"/>
            </w:tcBorders>
            <w:shd w:val="clear" w:color="auto" w:fill="auto"/>
            <w:noWrap/>
            <w:vAlign w:val="center"/>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Crosses</w:t>
            </w:r>
          </w:p>
        </w:tc>
        <w:tc>
          <w:tcPr>
            <w:tcW w:w="1554" w:type="pct"/>
            <w:gridSpan w:val="3"/>
            <w:tcBorders>
              <w:top w:val="single" w:sz="6" w:space="0" w:color="auto"/>
              <w:bottom w:val="single" w:sz="6" w:space="0" w:color="auto"/>
            </w:tcBorders>
            <w:shd w:val="clear" w:color="auto" w:fill="auto"/>
            <w:noWrap/>
            <w:vAlign w:val="center"/>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color w:val="000000"/>
                <w:sz w:val="20"/>
                <w:szCs w:val="20"/>
              </w:rPr>
              <w:t>Flag leaf area angle</w:t>
            </w:r>
            <w:r w:rsidRPr="006E6159">
              <w:rPr>
                <w:rFonts w:asciiTheme="majorBidi" w:hAnsiTheme="majorBidi" w:cstheme="majorBidi"/>
                <w:b/>
                <w:bCs/>
                <w:sz w:val="20"/>
                <w:szCs w:val="20"/>
              </w:rPr>
              <w:t>(°)</w:t>
            </w:r>
          </w:p>
        </w:tc>
        <w:tc>
          <w:tcPr>
            <w:tcW w:w="1003" w:type="pct"/>
            <w:gridSpan w:val="2"/>
            <w:tcBorders>
              <w:top w:val="single" w:sz="6" w:space="0" w:color="auto"/>
              <w:bottom w:val="single" w:sz="6" w:space="0" w:color="auto"/>
              <w:right w:val="single" w:sz="6" w:space="0" w:color="auto"/>
            </w:tcBorders>
            <w:shd w:val="clear" w:color="auto" w:fill="auto"/>
            <w:noWrap/>
            <w:vAlign w:val="center"/>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color w:val="000000"/>
                <w:sz w:val="20"/>
                <w:szCs w:val="20"/>
              </w:rPr>
              <w:t>Flag leaf area</w:t>
            </w:r>
            <w:r w:rsidRPr="006E6159">
              <w:rPr>
                <w:rFonts w:asciiTheme="majorBidi" w:hAnsiTheme="majorBidi" w:cstheme="majorBidi"/>
                <w:b/>
                <w:bCs/>
                <w:sz w:val="20"/>
                <w:szCs w:val="20"/>
              </w:rPr>
              <w:t xml:space="preserve"> (cm</w:t>
            </w:r>
            <w:r w:rsidRPr="006E6159">
              <w:rPr>
                <w:rFonts w:asciiTheme="majorBidi" w:hAnsiTheme="majorBidi" w:cstheme="majorBidi"/>
                <w:b/>
                <w:bCs/>
                <w:sz w:val="20"/>
                <w:szCs w:val="20"/>
                <w:vertAlign w:val="superscript"/>
              </w:rPr>
              <w:t>2</w:t>
            </w:r>
            <w:r w:rsidRPr="006E6159">
              <w:rPr>
                <w:rFonts w:asciiTheme="majorBidi" w:hAnsiTheme="majorBidi" w:cstheme="majorBidi"/>
                <w:b/>
                <w:bCs/>
                <w:sz w:val="20"/>
                <w:szCs w:val="20"/>
              </w:rPr>
              <w:t>)</w:t>
            </w:r>
          </w:p>
        </w:tc>
        <w:tc>
          <w:tcPr>
            <w:tcW w:w="1449" w:type="pct"/>
            <w:gridSpan w:val="3"/>
            <w:tcBorders>
              <w:top w:val="single" w:sz="6" w:space="0" w:color="auto"/>
              <w:left w:val="single" w:sz="6" w:space="0" w:color="auto"/>
              <w:bottom w:val="single" w:sz="6" w:space="0" w:color="auto"/>
            </w:tcBorders>
            <w:shd w:val="clear" w:color="auto" w:fill="auto"/>
            <w:noWrap/>
            <w:vAlign w:val="center"/>
          </w:tcPr>
          <w:p w:rsidR="00DC24B0" w:rsidRPr="006E6159" w:rsidRDefault="00424B9C" w:rsidP="006E6159">
            <w:pPr>
              <w:bidi w:val="0"/>
              <w:jc w:val="both"/>
              <w:rPr>
                <w:rFonts w:asciiTheme="majorBidi" w:hAnsiTheme="majorBidi" w:cstheme="majorBidi"/>
                <w:b/>
                <w:bCs/>
                <w:sz w:val="20"/>
                <w:szCs w:val="20"/>
              </w:rPr>
            </w:pPr>
            <w:r w:rsidRPr="006E6159">
              <w:rPr>
                <w:rFonts w:asciiTheme="majorBidi" w:hAnsiTheme="majorBidi" w:cstheme="majorBidi"/>
                <w:b/>
                <w:bCs/>
                <w:color w:val="000000"/>
                <w:sz w:val="20"/>
                <w:szCs w:val="20"/>
              </w:rPr>
              <w:t>Peduncle leaf</w:t>
            </w:r>
            <w:r w:rsidRPr="006E6159">
              <w:rPr>
                <w:rFonts w:asciiTheme="majorBidi" w:hAnsiTheme="majorBidi" w:cstheme="majorBidi"/>
                <w:b/>
                <w:bCs/>
                <w:sz w:val="20"/>
                <w:szCs w:val="20"/>
              </w:rPr>
              <w:t xml:space="preserve"> (cm</w:t>
            </w:r>
            <w:r w:rsidRPr="006E6159">
              <w:rPr>
                <w:rFonts w:asciiTheme="majorBidi" w:hAnsiTheme="majorBidi" w:cstheme="majorBidi"/>
                <w:b/>
                <w:bCs/>
                <w:sz w:val="20"/>
                <w:szCs w:val="20"/>
                <w:vertAlign w:val="superscript"/>
              </w:rPr>
              <w:t>2</w:t>
            </w:r>
            <w:r w:rsidRPr="006E6159">
              <w:rPr>
                <w:rFonts w:asciiTheme="majorBidi" w:hAnsiTheme="majorBidi" w:cstheme="majorBidi"/>
                <w:b/>
                <w:bCs/>
                <w:sz w:val="20"/>
                <w:szCs w:val="20"/>
              </w:rPr>
              <w:t>)</w:t>
            </w:r>
          </w:p>
        </w:tc>
      </w:tr>
      <w:tr w:rsidR="00DC24B0" w:rsidRPr="006E6159" w:rsidTr="00190710">
        <w:trPr>
          <w:trHeight w:val="63"/>
          <w:tblHeader/>
          <w:jc w:val="center"/>
        </w:trPr>
        <w:tc>
          <w:tcPr>
            <w:tcW w:w="994" w:type="pct"/>
            <w:vMerge/>
            <w:tcBorders>
              <w:top w:val="single" w:sz="6" w:space="0" w:color="auto"/>
            </w:tcBorders>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p>
        </w:tc>
        <w:tc>
          <w:tcPr>
            <w:tcW w:w="590"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499"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464"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c>
          <w:tcPr>
            <w:tcW w:w="525"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478"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521"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465"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464"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r>
      <w:tr w:rsidR="00DC24B0" w:rsidRPr="006E6159" w:rsidTr="00190710">
        <w:trPr>
          <w:trHeight w:val="4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P1xP2</w:t>
            </w:r>
          </w:p>
        </w:tc>
        <w:tc>
          <w:tcPr>
            <w:tcW w:w="590"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-0.87</w:t>
            </w:r>
          </w:p>
        </w:tc>
        <w:tc>
          <w:tcPr>
            <w:tcW w:w="499"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4.43</w:t>
            </w:r>
            <w:r w:rsidRPr="006E6159">
              <w:rPr>
                <w:rFonts w:asciiTheme="majorBidi" w:hAnsiTheme="majorBidi" w:cstheme="majorBidi"/>
                <w:sz w:val="20"/>
                <w:szCs w:val="20"/>
                <w:vertAlign w:val="superscript"/>
              </w:rPr>
              <w:t>**</w:t>
            </w:r>
          </w:p>
        </w:tc>
        <w:tc>
          <w:tcPr>
            <w:tcW w:w="464"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1.78</w:t>
            </w:r>
          </w:p>
        </w:tc>
        <w:tc>
          <w:tcPr>
            <w:tcW w:w="525"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-3.63</w:t>
            </w:r>
            <w:r w:rsidRPr="006E6159">
              <w:rPr>
                <w:rFonts w:asciiTheme="majorBidi" w:hAnsiTheme="majorBidi" w:cstheme="majorBidi"/>
                <w:sz w:val="20"/>
                <w:szCs w:val="20"/>
                <w:vertAlign w:val="superscript"/>
              </w:rPr>
              <w:t>**</w:t>
            </w:r>
          </w:p>
        </w:tc>
        <w:tc>
          <w:tcPr>
            <w:tcW w:w="478"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-5.00</w:t>
            </w:r>
            <w:r w:rsidRPr="006E6159">
              <w:rPr>
                <w:rFonts w:asciiTheme="majorBidi" w:hAnsiTheme="majorBidi" w:cstheme="majorBidi"/>
                <w:sz w:val="20"/>
                <w:szCs w:val="20"/>
                <w:vertAlign w:val="superscript"/>
              </w:rPr>
              <w:t>**</w:t>
            </w:r>
          </w:p>
        </w:tc>
        <w:tc>
          <w:tcPr>
            <w:tcW w:w="521"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0.92</w:t>
            </w:r>
          </w:p>
        </w:tc>
        <w:tc>
          <w:tcPr>
            <w:tcW w:w="465"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-1.54</w:t>
            </w:r>
          </w:p>
        </w:tc>
        <w:tc>
          <w:tcPr>
            <w:tcW w:w="464"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-0.31</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P1xP3</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1.52</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1.58</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1.55</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-0.38</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1.20</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P1xP4</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3.68</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1.42</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2.55</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0.99</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0.46</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-0.99</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-2.53</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-1.76</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P1xP5</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3.97</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-5.85</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-0.94</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0.31</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0.86</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-0.39</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P1xP6</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2.86</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3.86</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3.36</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-7.91</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-5.09</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-0.60</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-0.68</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P1xP7</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-6.74</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-6.65</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-6.70</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-5.89</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-7.15</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-0.61</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-0.24</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0.45</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4.01</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2.23</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-7.52</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-9.46</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0.04</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0.03</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-6.12</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-3.30</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w:t>
            </w:r>
            <w:r w:rsidRPr="006E6159">
              <w:rPr>
                <w:rFonts w:asciiTheme="majorBidi" w:hAnsiTheme="majorBidi" w:cstheme="majorBidi"/>
                <w:sz w:val="20"/>
                <w:szCs w:val="20"/>
                <w:highlight w:val="yellow"/>
              </w:rPr>
              <w:t>4.71</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2.77</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2.58</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-2.03</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-1.88</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0.10</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6.58</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6.55</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-0.74</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3.15</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P2xP3</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2.20</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2.02</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1.43</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-0.88</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-0.52</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-0.51</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P2xP4</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1.46</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2.14</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1.80</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3.70</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5.88</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-1.11</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-0.05</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-0.58</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P2xP5</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1.64</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2.37</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2.00</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1.48</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2.21</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2.82</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2.22</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2.52</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P2xP6</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1.70</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5.67</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7.93</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2.26</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2.82</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2.54</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P2xP7</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0.27</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2.33</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1.30</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6.58</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2.94</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-1.22</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-3.87</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-5.17</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-4.52</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2.64</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6.28</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-0.48</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-1.02</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-0.75</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-0.08</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-4.62</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-2.35</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0.45</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-0.61</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0.88</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1.18</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-1.83</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2.33</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0.25</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-5.88</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-6.19</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-0.96</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0.04</w:t>
            </w:r>
          </w:p>
        </w:tc>
      </w:tr>
      <w:tr w:rsidR="00DC24B0" w:rsidRPr="006E6159" w:rsidTr="00190710">
        <w:trPr>
          <w:trHeight w:val="81"/>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P3xP4</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-9.14</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-6.91</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-8.03</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-2.85</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-2.47</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-2.66</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-1.55</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P3xP5</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3.71</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2.31</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3.01</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-2.09</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-0.16</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-0.66</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0.20</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-0.23</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P3xP6</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-6.73</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-4.29</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-5.51</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-4.68</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-0.79</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lastRenderedPageBreak/>
              <w:t>P3xP7</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4.83</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1.28</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3.06</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-2.45</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0.98</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3.29</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1.63</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-0.64</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-0.02</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0.76</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1.57</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-2.18</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-0.87</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2.01</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2.85</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0.06</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-0.70</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-0.32</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3.57</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2.36</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8.63</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10.80</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-2.31</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-3.75</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-3.03</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P4xP5</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-6.87</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-2.74</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-2.05</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-4.28</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P4xP6</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3.67</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1.49</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0.44</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1.40</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-0.48</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0.00</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-0.24</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P4xP7</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0.93</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-6.79</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-5.65</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-1.97</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-0.17</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-1.55</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-3.52</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-2.53</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7.72</w:t>
            </w:r>
            <w:r w:rsidRPr="006E6159">
              <w:rPr>
                <w:rFonts w:asciiTheme="majorBidi" w:hAnsiTheme="majorBidi" w:cstheme="majorBidi"/>
                <w:sz w:val="20"/>
                <w:szCs w:val="20"/>
                <w:highlight w:val="yellow"/>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4.93</w:t>
            </w:r>
            <w:r w:rsidRPr="006E6159">
              <w:rPr>
                <w:rFonts w:asciiTheme="majorBidi" w:hAnsiTheme="majorBidi" w:cstheme="majorBidi"/>
                <w:sz w:val="20"/>
                <w:szCs w:val="20"/>
                <w:highlight w:val="yellow"/>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vertAlign w:val="superscript"/>
              </w:rPr>
            </w:pPr>
            <w:r w:rsidRPr="006E6159">
              <w:rPr>
                <w:rFonts w:asciiTheme="majorBidi" w:hAnsiTheme="majorBidi" w:cstheme="majorBidi"/>
                <w:sz w:val="20"/>
                <w:szCs w:val="20"/>
                <w:highlight w:val="yellow"/>
              </w:rPr>
              <w:t>3.85</w:t>
            </w:r>
            <w:r w:rsidRPr="006E6159">
              <w:rPr>
                <w:rFonts w:asciiTheme="majorBidi" w:hAnsiTheme="majorBidi" w:cstheme="majorBidi"/>
                <w:sz w:val="20"/>
                <w:szCs w:val="20"/>
                <w:highlight w:val="yellow"/>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3.49</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3.67</w:t>
            </w:r>
            <w:r w:rsidRPr="006E6159">
              <w:rPr>
                <w:rFonts w:asciiTheme="majorBidi" w:hAnsiTheme="majorBidi" w:cstheme="majorBidi"/>
                <w:sz w:val="20"/>
                <w:szCs w:val="20"/>
                <w:highlight w:val="yellow"/>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4.42</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4.04</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4.23</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1.05</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4.47</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1.81</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2.23</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2.02</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-1.84</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-2.68</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-2.26</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2.20</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1.84</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1.18</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P5xP6</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1.38</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2.74</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2.06</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6.42</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4.09</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0.92</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0.36</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P5xP7</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2.14</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5.05</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3.59</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-3.96</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-5.00</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-0.74</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-0.12</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-1.04</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-0.65</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1.49</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3.51</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-0.29</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1.42</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-3.74</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-6.87</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w:t>
            </w:r>
            <w:r w:rsidRPr="006E6159">
              <w:rPr>
                <w:rFonts w:asciiTheme="majorBidi" w:hAnsiTheme="majorBidi" w:cstheme="majorBidi"/>
                <w:sz w:val="20"/>
                <w:szCs w:val="20"/>
                <w:highlight w:val="yellow"/>
              </w:rPr>
              <w:t>5.30</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-1.29</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-2.26</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-0.16</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2.34</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1.09</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-2.68</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1.83</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-0.71</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P6xP7</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5.84</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2.62</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1.90</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-0.73</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-0.77</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2.53</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-0.40</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1.07</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-4.40</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0.52</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-0.08</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0.22</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vertAlign w:val="superscript"/>
              </w:rPr>
            </w:pPr>
            <w:r w:rsidRPr="006E6159">
              <w:rPr>
                <w:rFonts w:asciiTheme="majorBidi" w:hAnsiTheme="majorBidi" w:cstheme="majorBidi"/>
                <w:sz w:val="20"/>
                <w:szCs w:val="20"/>
                <w:highlight w:val="yellow"/>
              </w:rPr>
              <w:t>-4.31</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1.76</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-1.27</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4.91</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3.61</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1.11</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-2.92</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-1.20</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-2.06</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-9.79</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-9.32</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2.47</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1.59</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P7xP8</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4.09</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0.38</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2.23</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4.42</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5.71</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4.53</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3.92</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4.23</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P7xP9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3.89</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0.17</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2.03</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-3.10</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-0.99</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-2.81</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-1.47</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-2.14</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P7xP10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-5.70</w:t>
            </w:r>
            <w:r w:rsidRPr="006E6159">
              <w:rPr>
                <w:rFonts w:asciiTheme="majorBidi" w:hAnsiTheme="majorBidi" w:cstheme="majorBidi"/>
                <w:sz w:val="20"/>
                <w:szCs w:val="20"/>
                <w:highlight w:val="yellow"/>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highlight w:val="yellow"/>
              </w:rPr>
            </w:pPr>
            <w:r w:rsidRPr="006E6159">
              <w:rPr>
                <w:rFonts w:asciiTheme="majorBidi" w:hAnsiTheme="majorBidi" w:cstheme="majorBidi"/>
                <w:sz w:val="20"/>
                <w:szCs w:val="20"/>
                <w:highlight w:val="yellow"/>
              </w:rPr>
              <w:t>-9.22</w:t>
            </w:r>
            <w:r w:rsidRPr="006E6159">
              <w:rPr>
                <w:rFonts w:asciiTheme="majorBidi" w:hAnsiTheme="majorBidi" w:cstheme="majorBidi"/>
                <w:sz w:val="20"/>
                <w:szCs w:val="20"/>
                <w:highlight w:val="yellow"/>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highlight w:val="yellow"/>
              </w:rPr>
              <w:t>-7.46</w:t>
            </w:r>
            <w:r w:rsidRPr="006E6159">
              <w:rPr>
                <w:rFonts w:asciiTheme="majorBidi" w:hAnsiTheme="majorBidi" w:cstheme="majorBidi"/>
                <w:sz w:val="20"/>
                <w:szCs w:val="20"/>
                <w:highlight w:val="yellow"/>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8.31</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6.98</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2.61</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1.98</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P8xP9</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0.24</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1.99</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1.12</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-1.65</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-2.03</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-3.49</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-2.11</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-2.80</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P8xP10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-0.51</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1.94</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0.72</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-2.36</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-3.12</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-1.50</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-2.35</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P9xP10</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2.79</w:t>
            </w:r>
            <w:r w:rsidRPr="006E6159">
              <w:rPr>
                <w:rFonts w:asciiTheme="majorBidi" w:hAnsiTheme="majorBidi" w:cstheme="majorBidi"/>
                <w:sz w:val="20"/>
                <w:szCs w:val="20"/>
                <w:vertAlign w:val="superscript"/>
              </w:rPr>
              <w:t>**</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4.23</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3.51</w:t>
            </w:r>
            <w:r w:rsidRPr="006E6159">
              <w:rPr>
                <w:rFonts w:asciiTheme="majorBidi" w:hAnsiTheme="majorBidi" w:cstheme="majorBidi"/>
                <w:sz w:val="20"/>
                <w:szCs w:val="20"/>
                <w:vertAlign w:val="superscript"/>
              </w:rPr>
              <w:t>**</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-3.76</w:t>
            </w:r>
            <w:r w:rsidRPr="006E6159">
              <w:rPr>
                <w:rFonts w:asciiTheme="majorBidi" w:hAnsiTheme="majorBidi" w:cstheme="majorBidi"/>
                <w:sz w:val="20"/>
                <w:szCs w:val="20"/>
                <w:vertAlign w:val="superscript"/>
              </w:rPr>
              <w:t>**</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-3.64</w:t>
            </w:r>
            <w:r w:rsidRPr="006E6159">
              <w:rPr>
                <w:rFonts w:asciiTheme="majorBidi" w:hAnsiTheme="majorBidi" w:cstheme="majorBidi"/>
                <w:sz w:val="20"/>
                <w:szCs w:val="20"/>
                <w:vertAlign w:val="superscript"/>
              </w:rPr>
              <w:t>**</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-2.04</w:t>
            </w:r>
            <w:r w:rsidRPr="006E6159">
              <w:rPr>
                <w:rFonts w:asciiTheme="majorBidi" w:hAnsiTheme="majorBidi" w:cstheme="majorBidi"/>
                <w:sz w:val="20"/>
                <w:szCs w:val="20"/>
                <w:vertAlign w:val="superscript"/>
              </w:rPr>
              <w:t>*</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-3.56</w:t>
            </w:r>
            <w:r w:rsidRPr="006E6159">
              <w:rPr>
                <w:rFonts w:asciiTheme="majorBidi" w:hAnsiTheme="majorBidi" w:cstheme="majorBidi"/>
                <w:sz w:val="20"/>
                <w:szCs w:val="20"/>
                <w:vertAlign w:val="superscript"/>
              </w:rPr>
              <w:t>**</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-2.80</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LSD5%(sij)</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2.11</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1.85</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1.96</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1.78</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2.09</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1.69</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1.85</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LSD1%(sij)</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2.77</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2.59</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2.34</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2.75</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2.22</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2.67</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2.44</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LSD5%(sij-sikl)</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3.10</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2.72</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2.89</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2.61</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3.07</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2.48</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2.72</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LSD1%(sij-sikl)</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4.07</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3.57</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3.80</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3.43</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4.04</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3.27</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3.93</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3.59</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LSD5%(sij-skil)</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2.95</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2.59</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2.75</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2.49</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2.93</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2.37</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2.85</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2.59</w:t>
            </w:r>
          </w:p>
        </w:tc>
      </w:tr>
      <w:tr w:rsidR="00DC24B0" w:rsidRPr="006E6159" w:rsidTr="00190710">
        <w:trPr>
          <w:trHeight w:val="63"/>
          <w:jc w:val="center"/>
        </w:trPr>
        <w:tc>
          <w:tcPr>
            <w:tcW w:w="994"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LSD1%(sij-skil)</w:t>
            </w:r>
          </w:p>
        </w:tc>
        <w:tc>
          <w:tcPr>
            <w:tcW w:w="590"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3.88</w:t>
            </w:r>
          </w:p>
        </w:tc>
        <w:tc>
          <w:tcPr>
            <w:tcW w:w="49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3.41</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3.63</w:t>
            </w:r>
          </w:p>
        </w:tc>
        <w:tc>
          <w:tcPr>
            <w:tcW w:w="52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3.27</w:t>
            </w:r>
          </w:p>
        </w:tc>
        <w:tc>
          <w:tcPr>
            <w:tcW w:w="47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3.85</w:t>
            </w:r>
          </w:p>
        </w:tc>
        <w:tc>
          <w:tcPr>
            <w:tcW w:w="52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3.11</w:t>
            </w:r>
          </w:p>
        </w:tc>
        <w:tc>
          <w:tcPr>
            <w:tcW w:w="4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3.75</w:t>
            </w:r>
          </w:p>
        </w:tc>
        <w:tc>
          <w:tcPr>
            <w:tcW w:w="464"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3.42</w:t>
            </w:r>
          </w:p>
        </w:tc>
      </w:tr>
    </w:tbl>
    <w:p w:rsidR="00DC24B0" w:rsidRPr="006E6159" w:rsidRDefault="00DC24B0" w:rsidP="006E6159">
      <w:pPr>
        <w:bidi w:val="0"/>
        <w:jc w:val="both"/>
        <w:rPr>
          <w:rFonts w:asciiTheme="majorBidi" w:hAnsiTheme="majorBidi" w:cstheme="majorBidi"/>
          <w:color w:val="000000"/>
          <w:sz w:val="20"/>
          <w:szCs w:val="20"/>
        </w:rPr>
      </w:pPr>
      <w:r w:rsidRPr="006E6159">
        <w:rPr>
          <w:rFonts w:asciiTheme="majorBidi" w:hAnsiTheme="majorBidi" w:cstheme="majorBidi"/>
          <w:color w:val="000000"/>
          <w:sz w:val="20"/>
          <w:szCs w:val="20"/>
        </w:rPr>
        <w:t>*,** L1 and L2 refer to, significant at 0.5 , 0.01 levels of probability, Rassidr location and Moshtohor, respectively</w:t>
      </w:r>
    </w:p>
    <w:p w:rsidR="00DC24B0" w:rsidRPr="006E6159" w:rsidRDefault="00DC24B0" w:rsidP="006E6159">
      <w:pPr>
        <w:bidi w:val="0"/>
        <w:ind w:left="851" w:hanging="851"/>
        <w:jc w:val="both"/>
        <w:rPr>
          <w:rFonts w:asciiTheme="majorBidi" w:hAnsiTheme="majorBidi" w:cstheme="majorBidi"/>
          <w:b/>
          <w:bCs/>
          <w:sz w:val="20"/>
          <w:szCs w:val="20"/>
        </w:rPr>
      </w:pPr>
    </w:p>
    <w:p w:rsidR="00DC24B0" w:rsidRPr="006E6159" w:rsidRDefault="00DC24B0" w:rsidP="006E6159">
      <w:pPr>
        <w:bidi w:val="0"/>
        <w:ind w:left="851" w:hanging="851"/>
        <w:jc w:val="both"/>
        <w:rPr>
          <w:rFonts w:asciiTheme="majorBidi" w:hAnsiTheme="majorBidi" w:cstheme="majorBidi"/>
          <w:b/>
          <w:bCs/>
          <w:sz w:val="20"/>
          <w:szCs w:val="20"/>
        </w:rPr>
      </w:pPr>
    </w:p>
    <w:p w:rsidR="00DC24B0" w:rsidRPr="006E6159" w:rsidRDefault="00DC24B0" w:rsidP="006E6159">
      <w:pPr>
        <w:bidi w:val="0"/>
        <w:ind w:left="851" w:hanging="851"/>
        <w:jc w:val="both"/>
        <w:rPr>
          <w:rFonts w:asciiTheme="majorBidi" w:hAnsiTheme="majorBidi" w:cstheme="majorBidi"/>
          <w:b/>
          <w:bCs/>
          <w:sz w:val="20"/>
          <w:szCs w:val="20"/>
        </w:rPr>
      </w:pPr>
      <w:r w:rsidRPr="006E6159">
        <w:rPr>
          <w:rFonts w:asciiTheme="majorBidi" w:hAnsiTheme="majorBidi" w:cstheme="majorBidi"/>
          <w:b/>
          <w:bCs/>
          <w:sz w:val="20"/>
          <w:szCs w:val="20"/>
        </w:rPr>
        <w:t>Table (</w:t>
      </w:r>
      <w:r w:rsidR="009B37A2" w:rsidRPr="006E6159">
        <w:rPr>
          <w:rFonts w:asciiTheme="majorBidi" w:hAnsiTheme="majorBidi" w:cstheme="majorBidi"/>
          <w:b/>
          <w:bCs/>
          <w:sz w:val="20"/>
          <w:szCs w:val="20"/>
        </w:rPr>
        <w:t>7)</w:t>
      </w:r>
      <w:r w:rsidRPr="006E6159">
        <w:rPr>
          <w:rFonts w:asciiTheme="majorBidi" w:hAnsiTheme="majorBidi" w:cstheme="majorBidi"/>
          <w:b/>
          <w:bCs/>
          <w:sz w:val="20"/>
          <w:szCs w:val="20"/>
        </w:rPr>
        <w:t>: Cont.</w:t>
      </w:r>
    </w:p>
    <w:tbl>
      <w:tblPr>
        <w:tblW w:w="5000" w:type="pct"/>
        <w:jc w:val="center"/>
        <w:tblBorders>
          <w:top w:val="single" w:sz="6" w:space="0" w:color="auto"/>
          <w:bottom w:val="single" w:sz="6" w:space="0" w:color="auto"/>
        </w:tblBorders>
        <w:tblLook w:val="04A0" w:firstRow="1" w:lastRow="0" w:firstColumn="1" w:lastColumn="0" w:noHBand="0" w:noVBand="1"/>
      </w:tblPr>
      <w:tblGrid>
        <w:gridCol w:w="2104"/>
        <w:gridCol w:w="1272"/>
        <w:gridCol w:w="1174"/>
        <w:gridCol w:w="1224"/>
        <w:gridCol w:w="1096"/>
        <w:gridCol w:w="1144"/>
        <w:gridCol w:w="1229"/>
      </w:tblGrid>
      <w:tr w:rsidR="00DC24B0" w:rsidRPr="006E6159" w:rsidTr="00190710">
        <w:trPr>
          <w:trHeight w:val="63"/>
          <w:tblHeader/>
          <w:jc w:val="center"/>
        </w:trPr>
        <w:tc>
          <w:tcPr>
            <w:tcW w:w="1138" w:type="pct"/>
            <w:vMerge w:val="restart"/>
            <w:shd w:val="clear" w:color="auto" w:fill="auto"/>
            <w:noWrap/>
            <w:vAlign w:val="center"/>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Crosses</w:t>
            </w:r>
          </w:p>
        </w:tc>
        <w:tc>
          <w:tcPr>
            <w:tcW w:w="1985" w:type="pct"/>
            <w:gridSpan w:val="3"/>
            <w:tcBorders>
              <w:bottom w:val="single" w:sz="6" w:space="0" w:color="auto"/>
            </w:tcBorders>
            <w:shd w:val="clear" w:color="auto" w:fill="auto"/>
            <w:noWrap/>
            <w:vAlign w:val="center"/>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color w:val="000000"/>
                <w:sz w:val="20"/>
                <w:szCs w:val="20"/>
              </w:rPr>
              <w:t>Relative water content</w:t>
            </w:r>
          </w:p>
        </w:tc>
        <w:tc>
          <w:tcPr>
            <w:tcW w:w="1878" w:type="pct"/>
            <w:gridSpan w:val="3"/>
            <w:tcBorders>
              <w:bottom w:val="single" w:sz="6" w:space="0" w:color="auto"/>
            </w:tcBorders>
            <w:shd w:val="clear" w:color="auto" w:fill="auto"/>
            <w:noWrap/>
            <w:vAlign w:val="center"/>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color w:val="000000"/>
                <w:sz w:val="20"/>
                <w:szCs w:val="20"/>
              </w:rPr>
              <w:t>Total chlorophyll</w:t>
            </w:r>
          </w:p>
        </w:tc>
      </w:tr>
      <w:tr w:rsidR="00DC24B0" w:rsidRPr="006E6159" w:rsidTr="00190710">
        <w:trPr>
          <w:trHeight w:val="63"/>
          <w:tblHeader/>
          <w:jc w:val="center"/>
        </w:trPr>
        <w:tc>
          <w:tcPr>
            <w:tcW w:w="1138" w:type="pct"/>
            <w:vMerge/>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p>
        </w:tc>
        <w:tc>
          <w:tcPr>
            <w:tcW w:w="688"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635"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661"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c>
          <w:tcPr>
            <w:tcW w:w="593"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L1</w:t>
            </w:r>
          </w:p>
        </w:tc>
        <w:tc>
          <w:tcPr>
            <w:tcW w:w="619"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L2</w:t>
            </w:r>
          </w:p>
        </w:tc>
        <w:tc>
          <w:tcPr>
            <w:tcW w:w="665" w:type="pct"/>
            <w:tcBorders>
              <w:top w:val="single" w:sz="6" w:space="0" w:color="auto"/>
              <w:bottom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Comb.</w:t>
            </w:r>
          </w:p>
        </w:tc>
      </w:tr>
      <w:tr w:rsidR="00DC24B0" w:rsidRPr="006E6159" w:rsidTr="00190710">
        <w:trPr>
          <w:trHeight w:val="4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P1xP2</w:t>
            </w:r>
          </w:p>
        </w:tc>
        <w:tc>
          <w:tcPr>
            <w:tcW w:w="688"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-6.42</w:t>
            </w:r>
            <w:r w:rsidRPr="006E6159">
              <w:rPr>
                <w:rFonts w:asciiTheme="majorBidi" w:hAnsiTheme="majorBidi" w:cstheme="majorBidi"/>
                <w:sz w:val="20"/>
                <w:szCs w:val="20"/>
                <w:vertAlign w:val="superscript"/>
              </w:rPr>
              <w:t>**</w:t>
            </w:r>
          </w:p>
        </w:tc>
        <w:tc>
          <w:tcPr>
            <w:tcW w:w="635"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-8.45</w:t>
            </w:r>
            <w:r w:rsidRPr="006E6159">
              <w:rPr>
                <w:rFonts w:asciiTheme="majorBidi" w:hAnsiTheme="majorBidi" w:cstheme="majorBidi"/>
                <w:sz w:val="20"/>
                <w:szCs w:val="20"/>
                <w:vertAlign w:val="superscript"/>
              </w:rPr>
              <w:t>**</w:t>
            </w:r>
          </w:p>
        </w:tc>
        <w:tc>
          <w:tcPr>
            <w:tcW w:w="661"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-7.44</w:t>
            </w:r>
            <w:r w:rsidRPr="006E6159">
              <w:rPr>
                <w:rFonts w:asciiTheme="majorBidi" w:hAnsiTheme="majorBidi" w:cstheme="majorBidi"/>
                <w:sz w:val="20"/>
                <w:szCs w:val="20"/>
                <w:vertAlign w:val="superscript"/>
              </w:rPr>
              <w:t>**</w:t>
            </w:r>
          </w:p>
        </w:tc>
        <w:tc>
          <w:tcPr>
            <w:tcW w:w="593"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1.08</w:t>
            </w:r>
          </w:p>
        </w:tc>
        <w:tc>
          <w:tcPr>
            <w:tcW w:w="619"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-2.13</w:t>
            </w:r>
          </w:p>
        </w:tc>
        <w:tc>
          <w:tcPr>
            <w:tcW w:w="665" w:type="pct"/>
            <w:tcBorders>
              <w:top w:val="single" w:sz="6" w:space="0" w:color="auto"/>
            </w:tcBorders>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-0.53</w:t>
            </w:r>
          </w:p>
        </w:tc>
      </w:tr>
      <w:tr w:rsidR="00DC24B0" w:rsidRPr="006E6159" w:rsidTr="00190710">
        <w:trPr>
          <w:trHeight w:val="67"/>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P1xP3</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4.65</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12.10</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8.37</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-2.47</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-1.02</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P1xP4</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-3.91</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16.74</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6.41</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-6.02</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-2.84</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-4.43</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P1xP5</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14.30</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-12.83</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0.73</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-0.23</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3.14</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1.45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P1xP6</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-6.45</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-4.72</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-5.58</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0.97</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2.28</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1.63</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P1xP7</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-14.66</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-9.74</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3.42</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2.63</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0.35</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-0.50</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-2.39</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6.17</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1.89</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-9.27</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9.46</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0.10</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0.96</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1.94</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1.45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P1xP10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12.50</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9.49</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11.00</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-0.23</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1.05</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0.41</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P2xP3</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6.45</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13.54</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9.99</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2.35</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1.62</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P2xP4</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6.31</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4.14</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5.22</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0.20</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-1.77</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-0.78</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P2xP5</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4.09</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-8.37</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-2.14</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0.16</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6.41</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3.28</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P2xP6</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-1.64</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-4.95</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-3.30</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-0.34</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-0.98</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P2xP7</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-8.00</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-4.12</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-6.06</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-1.66</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0.86</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0.19</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0.52</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-0.44</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0.87</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0.22</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1.23</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7.55</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4.39</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0.72</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-0.45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P2xP10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4.03</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2.22</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3.13</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-0.40</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-0.59</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-0.50</w:t>
            </w:r>
          </w:p>
        </w:tc>
      </w:tr>
      <w:tr w:rsidR="00DC24B0" w:rsidRPr="006E6159" w:rsidTr="00190710">
        <w:trPr>
          <w:trHeight w:val="81"/>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P3xP4</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-1.17</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-5.10</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-3.14</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2.25</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1.52</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P3xP5</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-2.47</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-3.06</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-2.76</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2.04</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-0.71</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0.67</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P3xP6</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-7.31</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12.00</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2.35</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3.00</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1.36</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lastRenderedPageBreak/>
              <w:t>P3xP7</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-4.14</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-23.10</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-13.62</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-0.77</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-1.64</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-11.47</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13.45</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0.99</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0.75</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-1.65</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-0.45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11.53</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-7.50</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2.02</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0.00</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-1.70</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-0.85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P3xP10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5.72</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0.68</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0.05</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-2.13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-1.04</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P4xP5</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-4.82</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5.52</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0.35</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2.92</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-2.63</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0.15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P4xP6</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-8.23</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-3.74</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-5.99</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2.38</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2.14</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P4xP7</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-9.54</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-1.69</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-5.61</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-0.29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-0.31</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-0.30</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0.81</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-16.27</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-7.73</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1.16</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1.15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2.81</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3.14</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2.97</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0.85</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1.97</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1.41</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P4xP10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5.87</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-5.88</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-0.01</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-0.51</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2.31</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0.90</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P5xP6</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-6.21</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3.65</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-1.28</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0.75</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1.95</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1.35</w:t>
            </w:r>
          </w:p>
        </w:tc>
      </w:tr>
      <w:tr w:rsidR="00DC24B0" w:rsidRPr="006E6159" w:rsidTr="00190710">
        <w:trPr>
          <w:trHeight w:val="64"/>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P5xP7</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-2.43</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-0.71</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-1.57</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0.37</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-0.10</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0.14</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-2.00</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-4.13</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-3.07</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-2.28</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-2.05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-10.33</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-0.30</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-5.32</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1.84</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-4.58</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-1.37</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P5xP10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14.15</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6.78</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10.47</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2.38</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1.93</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P6xP7</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17.20</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0.51</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8.85</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-2.49</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3.21</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0.36</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7.27</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-10.13</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-1.43</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-0.38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-0.52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-0.45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12.01</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vertAlign w:val="superscript"/>
              </w:rPr>
            </w:pPr>
            <w:r w:rsidRPr="006E6159">
              <w:rPr>
                <w:rFonts w:asciiTheme="majorBidi" w:hAnsiTheme="majorBidi" w:cstheme="majorBidi"/>
                <w:sz w:val="20"/>
                <w:szCs w:val="20"/>
              </w:rPr>
              <w:t>-2.33</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4.84</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-0.13</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-3.64</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-1.88</w:t>
            </w:r>
          </w:p>
        </w:tc>
      </w:tr>
      <w:tr w:rsidR="00DC24B0" w:rsidRPr="006E6159" w:rsidTr="00190710">
        <w:trPr>
          <w:trHeight w:val="10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P6xP10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9.99</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-1.29</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4.35</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0.42</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-3.84</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-1.71</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P7xP8</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2.24</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11.15</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6.70</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-2.43</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-1.93</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P7xP9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2.75</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11.02</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6.88</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0.47</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0.63</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P7xP10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6.12</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1.44</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3.78</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1.61</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-4.26</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-1.32</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P8xP9</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5.20</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-0.07</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2.57</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0.64</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-1.22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-0.29</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P8xP10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-2.84</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-0.71</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-1.78</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2.86</w:t>
            </w:r>
            <w:r w:rsidRPr="006E6159">
              <w:rPr>
                <w:rFonts w:asciiTheme="majorBidi" w:hAnsiTheme="majorBidi" w:cstheme="majorBidi"/>
                <w:sz w:val="20"/>
                <w:szCs w:val="20"/>
                <w:vertAlign w:val="superscript"/>
              </w:rPr>
              <w:t>*</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2.08</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2.47</w:t>
            </w:r>
            <w:r w:rsidRPr="006E6159">
              <w:rPr>
                <w:rFonts w:asciiTheme="majorBidi" w:hAnsiTheme="majorBidi" w:cstheme="majorBidi"/>
                <w:sz w:val="20"/>
                <w:szCs w:val="20"/>
                <w:vertAlign w:val="superscript"/>
              </w:rPr>
              <w:t>*</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P9xP10</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-10.60</w:t>
            </w:r>
            <w:r w:rsidRPr="006E6159">
              <w:rPr>
                <w:rFonts w:asciiTheme="majorBidi" w:hAnsiTheme="majorBidi" w:cstheme="majorBidi"/>
                <w:sz w:val="20"/>
                <w:szCs w:val="20"/>
                <w:vertAlign w:val="superscript"/>
              </w:rPr>
              <w:t>**</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-2.70</w:t>
            </w:r>
            <w:r w:rsidRPr="006E6159">
              <w:rPr>
                <w:rFonts w:asciiTheme="majorBidi" w:hAnsiTheme="majorBidi" w:cstheme="majorBidi"/>
                <w:sz w:val="20"/>
                <w:szCs w:val="20"/>
                <w:vertAlign w:val="superscript"/>
              </w:rPr>
              <w:t>*</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-6.65</w:t>
            </w:r>
            <w:r w:rsidRPr="006E6159">
              <w:rPr>
                <w:rFonts w:asciiTheme="majorBidi" w:hAnsiTheme="majorBidi" w:cstheme="majorBidi"/>
                <w:sz w:val="20"/>
                <w:szCs w:val="20"/>
                <w:vertAlign w:val="superscript"/>
              </w:rPr>
              <w:t>**</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-0.79</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2.69</w:t>
            </w:r>
            <w:r w:rsidRPr="006E6159">
              <w:rPr>
                <w:rFonts w:asciiTheme="majorBidi" w:hAnsiTheme="majorBidi" w:cstheme="majorBidi"/>
                <w:sz w:val="20"/>
                <w:szCs w:val="20"/>
                <w:vertAlign w:val="superscript"/>
              </w:rPr>
              <w:t>*</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b/>
                <w:bCs/>
                <w:color w:val="808080"/>
                <w:sz w:val="20"/>
                <w:szCs w:val="20"/>
              </w:rPr>
            </w:pPr>
            <w:r w:rsidRPr="006E6159">
              <w:rPr>
                <w:rFonts w:asciiTheme="majorBidi" w:hAnsiTheme="majorBidi" w:cstheme="majorBidi"/>
                <w:sz w:val="20"/>
                <w:szCs w:val="20"/>
              </w:rPr>
              <w:t>0.95</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LSD5%(sij)</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2.49</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2.07</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2.27</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2.27</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2.62</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2.43</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LSD1%(sij)</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3.27</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2.73</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2.99</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3.45</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3.20</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LSD5%(sij-sikl)</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3.66</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3.05</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3.33</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3.33</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3.86</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3.57</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LSD1%(sij-sikl)</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4.81</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4.01</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4.39</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4.38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5.07</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4.70</w:t>
            </w:r>
          </w:p>
        </w:tc>
      </w:tr>
      <w:tr w:rsidR="00DC24B0" w:rsidRPr="006E6159" w:rsidTr="00190710">
        <w:trPr>
          <w:trHeight w:val="63"/>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LSD5%(sij-skil)</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3.49</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2.91</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3.18</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3.18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3.68</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3.40</w:t>
            </w:r>
          </w:p>
        </w:tc>
      </w:tr>
      <w:tr w:rsidR="00DC24B0" w:rsidRPr="006E6159" w:rsidTr="00190710">
        <w:trPr>
          <w:trHeight w:val="144"/>
          <w:jc w:val="center"/>
        </w:trPr>
        <w:tc>
          <w:tcPr>
            <w:tcW w:w="1138" w:type="pct"/>
            <w:shd w:val="clear" w:color="auto" w:fill="auto"/>
            <w:noWrap/>
            <w:vAlign w:val="bottom"/>
            <w:hideMark/>
          </w:tcPr>
          <w:p w:rsidR="00DC24B0" w:rsidRPr="006E6159" w:rsidRDefault="00DC24B0" w:rsidP="006E6159">
            <w:pPr>
              <w:bidi w:val="0"/>
              <w:jc w:val="both"/>
              <w:rPr>
                <w:rFonts w:asciiTheme="majorBidi" w:hAnsiTheme="majorBidi" w:cstheme="majorBidi"/>
                <w:b/>
                <w:bCs/>
                <w:sz w:val="20"/>
                <w:szCs w:val="20"/>
              </w:rPr>
            </w:pPr>
            <w:r w:rsidRPr="006E6159">
              <w:rPr>
                <w:rFonts w:asciiTheme="majorBidi" w:hAnsiTheme="majorBidi" w:cstheme="majorBidi"/>
                <w:b/>
                <w:bCs/>
                <w:sz w:val="20"/>
                <w:szCs w:val="20"/>
              </w:rPr>
              <w:t>LSD1%(sij-skil)</w:t>
            </w:r>
          </w:p>
        </w:tc>
        <w:tc>
          <w:tcPr>
            <w:tcW w:w="688"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4.58</w:t>
            </w:r>
          </w:p>
        </w:tc>
        <w:tc>
          <w:tcPr>
            <w:tcW w:w="63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3.82</w:t>
            </w:r>
          </w:p>
        </w:tc>
        <w:tc>
          <w:tcPr>
            <w:tcW w:w="661"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4.19</w:t>
            </w:r>
          </w:p>
        </w:tc>
        <w:tc>
          <w:tcPr>
            <w:tcW w:w="593"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4.18</w:t>
            </w:r>
          </w:p>
        </w:tc>
        <w:tc>
          <w:tcPr>
            <w:tcW w:w="619"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4.83</w:t>
            </w:r>
          </w:p>
        </w:tc>
        <w:tc>
          <w:tcPr>
            <w:tcW w:w="665" w:type="pct"/>
            <w:shd w:val="clear" w:color="auto" w:fill="auto"/>
            <w:noWrap/>
            <w:vAlign w:val="center"/>
            <w:hideMark/>
          </w:tcPr>
          <w:p w:rsidR="00DC24B0" w:rsidRPr="006E6159" w:rsidRDefault="00DC24B0" w:rsidP="006E6159">
            <w:pPr>
              <w:bidi w:val="0"/>
              <w:jc w:val="both"/>
              <w:rPr>
                <w:rFonts w:asciiTheme="majorBidi" w:hAnsiTheme="majorBidi" w:cstheme="majorBidi"/>
                <w:sz w:val="20"/>
                <w:szCs w:val="20"/>
              </w:rPr>
            </w:pPr>
            <w:r w:rsidRPr="006E6159">
              <w:rPr>
                <w:rFonts w:asciiTheme="majorBidi" w:hAnsiTheme="majorBidi" w:cstheme="majorBidi"/>
                <w:sz w:val="20"/>
                <w:szCs w:val="20"/>
              </w:rPr>
              <w:t>4.48</w:t>
            </w:r>
          </w:p>
        </w:tc>
      </w:tr>
    </w:tbl>
    <w:p w:rsidR="00DC24B0" w:rsidRPr="006E6159" w:rsidRDefault="00DC24B0" w:rsidP="006E6159">
      <w:pPr>
        <w:bidi w:val="0"/>
        <w:jc w:val="both"/>
        <w:rPr>
          <w:rFonts w:asciiTheme="majorBidi" w:hAnsiTheme="majorBidi" w:cstheme="majorBidi"/>
          <w:color w:val="000000"/>
          <w:sz w:val="18"/>
          <w:szCs w:val="18"/>
        </w:rPr>
      </w:pPr>
      <w:r w:rsidRPr="006E6159">
        <w:rPr>
          <w:rFonts w:asciiTheme="majorBidi" w:hAnsiTheme="majorBidi" w:cstheme="majorBidi"/>
          <w:color w:val="000000"/>
          <w:sz w:val="18"/>
          <w:szCs w:val="18"/>
        </w:rPr>
        <w:t>*</w:t>
      </w:r>
      <w:r w:rsidR="006E6159" w:rsidRPr="006E6159">
        <w:rPr>
          <w:rFonts w:asciiTheme="majorBidi" w:hAnsiTheme="majorBidi" w:cstheme="majorBidi"/>
          <w:color w:val="000000"/>
          <w:sz w:val="18"/>
          <w:szCs w:val="18"/>
        </w:rPr>
        <w:t>, *</w:t>
      </w:r>
      <w:r w:rsidRPr="006E6159">
        <w:rPr>
          <w:rFonts w:asciiTheme="majorBidi" w:hAnsiTheme="majorBidi" w:cstheme="majorBidi"/>
          <w:color w:val="000000"/>
          <w:sz w:val="18"/>
          <w:szCs w:val="18"/>
        </w:rPr>
        <w:t xml:space="preserve">* L1 and L2 refer to, significant at </w:t>
      </w:r>
      <w:r w:rsidR="006E6159" w:rsidRPr="006E6159">
        <w:rPr>
          <w:rFonts w:asciiTheme="majorBidi" w:hAnsiTheme="majorBidi" w:cstheme="majorBidi"/>
          <w:color w:val="000000"/>
          <w:sz w:val="18"/>
          <w:szCs w:val="18"/>
        </w:rPr>
        <w:t>0.5,</w:t>
      </w:r>
      <w:r w:rsidRPr="006E6159">
        <w:rPr>
          <w:rFonts w:asciiTheme="majorBidi" w:hAnsiTheme="majorBidi" w:cstheme="majorBidi"/>
          <w:color w:val="000000"/>
          <w:sz w:val="18"/>
          <w:szCs w:val="18"/>
        </w:rPr>
        <w:t xml:space="preserve"> 0.01 levels of probability, Rassidr location and Moshtohor, respectively</w:t>
      </w:r>
    </w:p>
    <w:p w:rsidR="00DC24B0" w:rsidRPr="006E6159" w:rsidRDefault="00DC24B0" w:rsidP="006E6159">
      <w:pPr>
        <w:bidi w:val="0"/>
        <w:jc w:val="both"/>
        <w:rPr>
          <w:rFonts w:asciiTheme="majorBidi" w:hAnsiTheme="majorBidi" w:cstheme="majorBidi"/>
          <w:sz w:val="20"/>
          <w:szCs w:val="20"/>
        </w:rPr>
      </w:pPr>
    </w:p>
    <w:p w:rsidR="00DC24B0" w:rsidRPr="006E6159" w:rsidRDefault="00DC24B0" w:rsidP="006E6159">
      <w:pPr>
        <w:bidi w:val="0"/>
        <w:jc w:val="both"/>
        <w:rPr>
          <w:rFonts w:asciiTheme="majorBidi" w:hAnsiTheme="majorBidi" w:cstheme="majorBidi"/>
          <w:sz w:val="20"/>
          <w:szCs w:val="20"/>
          <w:lang w:bidi="ar-EG"/>
        </w:rPr>
      </w:pPr>
    </w:p>
    <w:p w:rsidR="006E6159" w:rsidRDefault="006E6159" w:rsidP="006E6159">
      <w:pPr>
        <w:bidi w:val="0"/>
        <w:jc w:val="both"/>
        <w:rPr>
          <w:rFonts w:asciiTheme="majorBidi" w:hAnsiTheme="majorBidi" w:cstheme="majorBidi"/>
          <w:b/>
          <w:bCs/>
          <w:sz w:val="20"/>
          <w:szCs w:val="20"/>
          <w:lang w:bidi="ar-EG"/>
        </w:rPr>
        <w:sectPr w:rsidR="006E6159" w:rsidSect="006E6159">
          <w:type w:val="continuous"/>
          <w:pgSz w:w="11907" w:h="16840" w:code="9"/>
          <w:pgMar w:top="1440" w:right="1440" w:bottom="1440" w:left="1440" w:header="720" w:footer="720" w:gutter="0"/>
          <w:pgNumType w:start="279"/>
          <w:cols w:space="720"/>
          <w:docGrid w:linePitch="360"/>
        </w:sectPr>
      </w:pPr>
    </w:p>
    <w:p w:rsidR="00081925" w:rsidRPr="006E6159" w:rsidRDefault="006E6159" w:rsidP="006E6159">
      <w:pPr>
        <w:bidi w:val="0"/>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lastRenderedPageBreak/>
        <w:t>References</w:t>
      </w:r>
    </w:p>
    <w:p w:rsidR="00AE2A10" w:rsidRPr="006E6159" w:rsidRDefault="00AE2A10" w:rsidP="006E6159">
      <w:pPr>
        <w:bidi w:val="0"/>
        <w:spacing w:before="12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Afiah S.A.; A.A. Elgammaal and A.A.A. EL-Hosary (2019) </w:t>
      </w:r>
      <w:r w:rsidRPr="006E6159">
        <w:rPr>
          <w:rFonts w:asciiTheme="majorBidi" w:hAnsiTheme="majorBidi" w:cstheme="majorBidi"/>
          <w:sz w:val="20"/>
          <w:szCs w:val="20"/>
          <w:lang w:bidi="ar-EG"/>
        </w:rPr>
        <w:t>Selecting diverse bread wheat genotypes under saline stress conditions using ISSR marker and tolerance indices. Egypt. J. Plant Breed. 23 (1):77 –92</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Baker, R.J. (1978). </w:t>
      </w:r>
      <w:r w:rsidRPr="006E6159">
        <w:rPr>
          <w:rFonts w:asciiTheme="majorBidi" w:hAnsiTheme="majorBidi" w:cstheme="majorBidi"/>
          <w:sz w:val="20"/>
          <w:szCs w:val="20"/>
          <w:lang w:bidi="ar-EG"/>
        </w:rPr>
        <w:t>Issues in diallel analysis. Crop Sci. 18: 533-536.</w:t>
      </w:r>
    </w:p>
    <w:p w:rsidR="00AE2A10" w:rsidRPr="006E6159" w:rsidRDefault="00AE2A10" w:rsidP="006E6159">
      <w:pPr>
        <w:tabs>
          <w:tab w:val="left" w:pos="5711"/>
        </w:tabs>
        <w:bidi w:val="0"/>
        <w:ind w:left="284" w:hanging="284"/>
        <w:jc w:val="both"/>
        <w:rPr>
          <w:rFonts w:asciiTheme="majorBidi" w:eastAsia="Calibri" w:hAnsiTheme="majorBidi" w:cstheme="majorBidi"/>
          <w:sz w:val="20"/>
          <w:szCs w:val="20"/>
          <w:rtl/>
          <w:lang w:bidi="ar-EG"/>
        </w:rPr>
      </w:pPr>
      <w:r w:rsidRPr="006E6159">
        <w:rPr>
          <w:rFonts w:asciiTheme="majorBidi" w:eastAsia="Calibri" w:hAnsiTheme="majorBidi" w:cstheme="majorBidi"/>
          <w:b/>
          <w:bCs/>
          <w:sz w:val="20"/>
          <w:szCs w:val="20"/>
        </w:rPr>
        <w:t>Barrs, H.D. and Weatherley, P.E. (1962):</w:t>
      </w:r>
      <w:r w:rsidRPr="006E6159">
        <w:rPr>
          <w:rFonts w:asciiTheme="majorBidi" w:eastAsia="Calibri" w:hAnsiTheme="majorBidi" w:cstheme="majorBidi"/>
          <w:sz w:val="20"/>
          <w:szCs w:val="20"/>
        </w:rPr>
        <w:t xml:space="preserve"> A re-examination of the relative</w:t>
      </w:r>
      <w:r w:rsidRPr="006E6159">
        <w:rPr>
          <w:rFonts w:asciiTheme="majorBidi" w:eastAsia="Calibri" w:hAnsiTheme="majorBidi" w:cstheme="majorBidi"/>
          <w:b/>
          <w:bCs/>
          <w:sz w:val="20"/>
          <w:szCs w:val="20"/>
          <w:lang w:bidi="ar-EG"/>
        </w:rPr>
        <w:t xml:space="preserve"> </w:t>
      </w:r>
      <w:r w:rsidRPr="006E6159">
        <w:rPr>
          <w:rFonts w:asciiTheme="majorBidi" w:eastAsia="Calibri" w:hAnsiTheme="majorBidi" w:cstheme="majorBidi"/>
          <w:sz w:val="20"/>
          <w:szCs w:val="20"/>
        </w:rPr>
        <w:t xml:space="preserve">turgidity technique for estimating water deficits in leaves. </w:t>
      </w:r>
      <w:r w:rsidRPr="006E6159">
        <w:rPr>
          <w:rFonts w:asciiTheme="majorBidi" w:eastAsia="Calibri" w:hAnsiTheme="majorBidi" w:cstheme="majorBidi"/>
          <w:i/>
          <w:iCs/>
          <w:sz w:val="20"/>
          <w:szCs w:val="20"/>
        </w:rPr>
        <w:t>Australian J.Biol. Sci.,</w:t>
      </w:r>
      <w:r w:rsidRPr="006E6159">
        <w:rPr>
          <w:rFonts w:asciiTheme="majorBidi" w:eastAsia="Calibri" w:hAnsiTheme="majorBidi" w:cstheme="majorBidi"/>
          <w:sz w:val="20"/>
          <w:szCs w:val="20"/>
        </w:rPr>
        <w:t xml:space="preserve"> 15: 413–428</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Chowdhry, M. A.; M. Rafiq and K. Alam (1992). </w:t>
      </w:r>
      <w:r w:rsidRPr="006E6159">
        <w:rPr>
          <w:rFonts w:asciiTheme="majorBidi" w:hAnsiTheme="majorBidi" w:cstheme="majorBidi"/>
          <w:sz w:val="20"/>
          <w:szCs w:val="20"/>
          <w:lang w:bidi="ar-EG"/>
        </w:rPr>
        <w:t>Genetic architecture of grain yield and certain other traits in bread wheat. Pakistan J Agric Res 13: 216-220.</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Cochran, W.G. and G.M. Cox (1957). </w:t>
      </w:r>
      <w:r w:rsidRPr="006E6159">
        <w:rPr>
          <w:rFonts w:asciiTheme="majorBidi" w:hAnsiTheme="majorBidi" w:cstheme="majorBidi"/>
          <w:sz w:val="20"/>
          <w:szCs w:val="20"/>
          <w:lang w:bidi="ar-EG"/>
        </w:rPr>
        <w:t>Experimental Design, 2</w:t>
      </w:r>
      <w:r w:rsidRPr="006E6159">
        <w:rPr>
          <w:rFonts w:asciiTheme="majorBidi" w:hAnsiTheme="majorBidi" w:cstheme="majorBidi"/>
          <w:sz w:val="20"/>
          <w:szCs w:val="20"/>
          <w:vertAlign w:val="superscript"/>
          <w:lang w:bidi="ar-EG"/>
        </w:rPr>
        <w:t>nd</w:t>
      </w:r>
      <w:r w:rsidRPr="006E6159">
        <w:rPr>
          <w:rFonts w:asciiTheme="majorBidi" w:hAnsiTheme="majorBidi" w:cstheme="majorBidi"/>
          <w:sz w:val="20"/>
          <w:szCs w:val="20"/>
          <w:lang w:bidi="ar-EG"/>
        </w:rPr>
        <w:t xml:space="preserve"> ed. John Wiley, N.Y. USA.611p.</w:t>
      </w:r>
    </w:p>
    <w:p w:rsidR="00AE2A10" w:rsidRPr="006E6159" w:rsidRDefault="00AE2A10" w:rsidP="006E6159">
      <w:pPr>
        <w:bidi w:val="0"/>
        <w:ind w:left="284" w:hanging="284"/>
        <w:jc w:val="both"/>
        <w:rPr>
          <w:rFonts w:asciiTheme="majorBidi" w:hAnsiTheme="majorBidi" w:cstheme="majorBidi"/>
          <w:sz w:val="20"/>
          <w:szCs w:val="20"/>
        </w:rPr>
      </w:pPr>
      <w:r w:rsidRPr="006E6159">
        <w:rPr>
          <w:rFonts w:asciiTheme="majorBidi" w:hAnsiTheme="majorBidi" w:cstheme="majorBidi"/>
          <w:b/>
          <w:bCs/>
          <w:sz w:val="20"/>
          <w:szCs w:val="20"/>
        </w:rPr>
        <w:t>El Ameen MT, Abdels abour G.A. Khaled  and Ibrahim F.O. Elshazly (2020)</w:t>
      </w:r>
      <w:r w:rsidRPr="006E6159">
        <w:rPr>
          <w:rFonts w:asciiTheme="majorBidi" w:hAnsiTheme="majorBidi" w:cstheme="majorBidi"/>
          <w:sz w:val="20"/>
          <w:szCs w:val="20"/>
        </w:rPr>
        <w:t xml:space="preserve"> Genetic </w:t>
      </w:r>
      <w:r w:rsidR="00496D53" w:rsidRPr="006E6159">
        <w:rPr>
          <w:rFonts w:asciiTheme="majorBidi" w:hAnsiTheme="majorBidi" w:cstheme="majorBidi"/>
          <w:sz w:val="20"/>
          <w:szCs w:val="20"/>
        </w:rPr>
        <w:t>a</w:t>
      </w:r>
      <w:r w:rsidRPr="006E6159">
        <w:rPr>
          <w:rFonts w:asciiTheme="majorBidi" w:hAnsiTheme="majorBidi" w:cstheme="majorBidi"/>
          <w:sz w:val="20"/>
          <w:szCs w:val="20"/>
        </w:rPr>
        <w:t xml:space="preserve">nalysis of </w:t>
      </w:r>
      <w:r w:rsidR="00496D53" w:rsidRPr="006E6159">
        <w:rPr>
          <w:rFonts w:asciiTheme="majorBidi" w:hAnsiTheme="majorBidi" w:cstheme="majorBidi"/>
          <w:sz w:val="20"/>
          <w:szCs w:val="20"/>
        </w:rPr>
        <w:t>e</w:t>
      </w:r>
      <w:r w:rsidRPr="006E6159">
        <w:rPr>
          <w:rFonts w:asciiTheme="majorBidi" w:hAnsiTheme="majorBidi" w:cstheme="majorBidi"/>
          <w:sz w:val="20"/>
          <w:szCs w:val="20"/>
        </w:rPr>
        <w:t xml:space="preserve">ight </w:t>
      </w:r>
      <w:r w:rsidR="00496D53" w:rsidRPr="006E6159">
        <w:rPr>
          <w:rFonts w:asciiTheme="majorBidi" w:hAnsiTheme="majorBidi" w:cstheme="majorBidi"/>
          <w:sz w:val="20"/>
          <w:szCs w:val="20"/>
        </w:rPr>
        <w:t>p</w:t>
      </w:r>
      <w:r w:rsidRPr="006E6159">
        <w:rPr>
          <w:rFonts w:asciiTheme="majorBidi" w:hAnsiTheme="majorBidi" w:cstheme="majorBidi"/>
          <w:sz w:val="20"/>
          <w:szCs w:val="20"/>
        </w:rPr>
        <w:t xml:space="preserve">arents and their 28 </w:t>
      </w:r>
      <w:r w:rsidR="00496D53" w:rsidRPr="006E6159">
        <w:rPr>
          <w:rFonts w:asciiTheme="majorBidi" w:hAnsiTheme="majorBidi" w:cstheme="majorBidi"/>
          <w:sz w:val="20"/>
          <w:szCs w:val="20"/>
        </w:rPr>
        <w:t>h</w:t>
      </w:r>
      <w:r w:rsidRPr="006E6159">
        <w:rPr>
          <w:rFonts w:asciiTheme="majorBidi" w:hAnsiTheme="majorBidi" w:cstheme="majorBidi"/>
          <w:sz w:val="20"/>
          <w:szCs w:val="20"/>
        </w:rPr>
        <w:t xml:space="preserve">ybrids under </w:t>
      </w:r>
      <w:r w:rsidR="00496D53" w:rsidRPr="006E6159">
        <w:rPr>
          <w:rFonts w:asciiTheme="majorBidi" w:hAnsiTheme="majorBidi" w:cstheme="majorBidi"/>
          <w:sz w:val="20"/>
          <w:szCs w:val="20"/>
        </w:rPr>
        <w:lastRenderedPageBreak/>
        <w:t>s</w:t>
      </w:r>
      <w:r w:rsidRPr="006E6159">
        <w:rPr>
          <w:rFonts w:asciiTheme="majorBidi" w:hAnsiTheme="majorBidi" w:cstheme="majorBidi"/>
          <w:sz w:val="20"/>
          <w:szCs w:val="20"/>
        </w:rPr>
        <w:t xml:space="preserve">alinity </w:t>
      </w:r>
      <w:r w:rsidR="00496D53" w:rsidRPr="006E6159">
        <w:rPr>
          <w:rFonts w:asciiTheme="majorBidi" w:hAnsiTheme="majorBidi" w:cstheme="majorBidi"/>
          <w:sz w:val="20"/>
          <w:szCs w:val="20"/>
        </w:rPr>
        <w:t>t</w:t>
      </w:r>
      <w:r w:rsidRPr="006E6159">
        <w:rPr>
          <w:rFonts w:asciiTheme="majorBidi" w:hAnsiTheme="majorBidi" w:cstheme="majorBidi"/>
          <w:sz w:val="20"/>
          <w:szCs w:val="20"/>
        </w:rPr>
        <w:t xml:space="preserve">olerance in </w:t>
      </w:r>
      <w:r w:rsidR="00496D53" w:rsidRPr="006E6159">
        <w:rPr>
          <w:rFonts w:asciiTheme="majorBidi" w:hAnsiTheme="majorBidi" w:cstheme="majorBidi"/>
          <w:sz w:val="20"/>
          <w:szCs w:val="20"/>
        </w:rPr>
        <w:t>b</w:t>
      </w:r>
      <w:r w:rsidRPr="006E6159">
        <w:rPr>
          <w:rFonts w:asciiTheme="majorBidi" w:hAnsiTheme="majorBidi" w:cstheme="majorBidi"/>
          <w:sz w:val="20"/>
          <w:szCs w:val="20"/>
        </w:rPr>
        <w:t xml:space="preserve">read </w:t>
      </w:r>
      <w:r w:rsidR="00496D53" w:rsidRPr="006E6159">
        <w:rPr>
          <w:rFonts w:asciiTheme="majorBidi" w:hAnsiTheme="majorBidi" w:cstheme="majorBidi"/>
          <w:sz w:val="20"/>
          <w:szCs w:val="20"/>
        </w:rPr>
        <w:t>w</w:t>
      </w:r>
      <w:r w:rsidRPr="006E6159">
        <w:rPr>
          <w:rFonts w:asciiTheme="majorBidi" w:hAnsiTheme="majorBidi" w:cstheme="majorBidi"/>
          <w:sz w:val="20"/>
          <w:szCs w:val="20"/>
        </w:rPr>
        <w:t>heat</w:t>
      </w:r>
      <w:r w:rsidR="00496D53" w:rsidRPr="006E6159">
        <w:rPr>
          <w:rFonts w:asciiTheme="majorBidi" w:hAnsiTheme="majorBidi" w:cstheme="majorBidi"/>
          <w:sz w:val="20"/>
          <w:szCs w:val="20"/>
        </w:rPr>
        <w:t>.</w:t>
      </w:r>
      <w:r w:rsidRPr="006E6159">
        <w:rPr>
          <w:rFonts w:asciiTheme="majorBidi" w:hAnsiTheme="majorBidi" w:cstheme="majorBidi"/>
          <w:sz w:val="20"/>
          <w:szCs w:val="20"/>
        </w:rPr>
        <w:t xml:space="preserve"> Asian Journal of Research in Biosciences </w:t>
      </w:r>
      <w:r w:rsidR="00496D53" w:rsidRPr="006E6159">
        <w:rPr>
          <w:rFonts w:asciiTheme="majorBidi" w:hAnsiTheme="majorBidi" w:cstheme="majorBidi"/>
          <w:sz w:val="20"/>
          <w:szCs w:val="20"/>
        </w:rPr>
        <w:t>,</w:t>
      </w:r>
      <w:r w:rsidRPr="006E6159">
        <w:rPr>
          <w:rFonts w:asciiTheme="majorBidi" w:hAnsiTheme="majorBidi" w:cstheme="majorBidi"/>
          <w:sz w:val="20"/>
          <w:szCs w:val="20"/>
        </w:rPr>
        <w:t>2(1): 37-48</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El-Fahdawy, A.;</w:t>
      </w:r>
      <w:r w:rsidR="002C00CB" w:rsidRPr="006E6159">
        <w:rPr>
          <w:rFonts w:asciiTheme="majorBidi" w:hAnsiTheme="majorBidi" w:cstheme="majorBidi"/>
          <w:b/>
          <w:bCs/>
          <w:sz w:val="20"/>
          <w:szCs w:val="20"/>
          <w:lang w:bidi="ar-EG"/>
        </w:rPr>
        <w:t xml:space="preserve"> A.A</w:t>
      </w:r>
      <w:r w:rsidRPr="006E6159">
        <w:rPr>
          <w:rFonts w:asciiTheme="majorBidi" w:hAnsiTheme="majorBidi" w:cstheme="majorBidi"/>
          <w:b/>
          <w:bCs/>
          <w:sz w:val="20"/>
          <w:szCs w:val="20"/>
          <w:lang w:bidi="ar-EG"/>
        </w:rPr>
        <w:t xml:space="preserve"> El-Hosary.; M.El.M. El-Badawy, S.A.S Mehasen, A.A.A. El-Hosary (2019). </w:t>
      </w:r>
      <w:r w:rsidRPr="006E6159">
        <w:rPr>
          <w:rFonts w:asciiTheme="majorBidi" w:hAnsiTheme="majorBidi" w:cstheme="majorBidi"/>
          <w:sz w:val="20"/>
          <w:szCs w:val="20"/>
          <w:lang w:bidi="ar-EG"/>
        </w:rPr>
        <w:t>utilization of diallel crosses to determine combining ability and heterosis in wheat grown under drought and normal irrigation treatments. Egypt. J. Plant Breed., 23(3):219 -229 .</w:t>
      </w:r>
    </w:p>
    <w:p w:rsidR="002F4EC5" w:rsidRPr="006E6159" w:rsidRDefault="002F4EC5" w:rsidP="006E6159">
      <w:pPr>
        <w:bidi w:val="0"/>
        <w:ind w:left="284" w:hanging="284"/>
        <w:jc w:val="both"/>
        <w:rPr>
          <w:rFonts w:asciiTheme="majorBidi" w:eastAsia="Adobe Fan Heiti Std B" w:hAnsiTheme="majorBidi" w:cstheme="majorBidi"/>
          <w:b/>
          <w:bCs/>
          <w:color w:val="000000"/>
          <w:sz w:val="20"/>
          <w:szCs w:val="20"/>
        </w:rPr>
      </w:pPr>
      <w:r w:rsidRPr="006E6159">
        <w:rPr>
          <w:rFonts w:asciiTheme="majorBidi" w:eastAsia="Adobe Fan Heiti Std B" w:hAnsiTheme="majorBidi" w:cstheme="majorBidi"/>
          <w:b/>
          <w:bCs/>
          <w:color w:val="000000"/>
          <w:sz w:val="20"/>
          <w:szCs w:val="20"/>
        </w:rPr>
        <w:t xml:space="preserve">EL-Hosary, A.A.; M.E.M. EL-Badawy; A.K. Mustafa and EL-Shal, M.H.  ( 2012). </w:t>
      </w:r>
      <w:r w:rsidRPr="006E6159">
        <w:rPr>
          <w:rFonts w:asciiTheme="majorBidi" w:eastAsia="Adobe Fan Heiti Std B" w:hAnsiTheme="majorBidi" w:cstheme="majorBidi"/>
          <w:color w:val="000000"/>
          <w:sz w:val="20"/>
          <w:szCs w:val="20"/>
        </w:rPr>
        <w:t>Breeding bread wheat for tolerance to drought stress</w:t>
      </w:r>
      <w:r w:rsidRPr="006E6159">
        <w:rPr>
          <w:rFonts w:asciiTheme="majorBidi" w:eastAsia="Adobe Fan Heiti Std B" w:hAnsiTheme="majorBidi" w:cstheme="majorBidi"/>
          <w:b/>
          <w:bCs/>
          <w:color w:val="000000"/>
          <w:sz w:val="20"/>
          <w:szCs w:val="20"/>
        </w:rPr>
        <w:t xml:space="preserve">. </w:t>
      </w:r>
      <w:r w:rsidRPr="006E6159">
        <w:rPr>
          <w:rFonts w:asciiTheme="majorBidi" w:eastAsia="Adobe Fan Heiti Std B" w:hAnsiTheme="majorBidi" w:cstheme="majorBidi"/>
          <w:color w:val="000000"/>
          <w:sz w:val="20"/>
          <w:szCs w:val="20"/>
          <w:lang w:bidi="ar-EG"/>
        </w:rPr>
        <w:t>Minufiya J. Agric. Res. 37(2)</w:t>
      </w:r>
      <w:r w:rsidRPr="006E6159">
        <w:rPr>
          <w:rFonts w:asciiTheme="majorBidi" w:eastAsia="Adobe Fan Heiti Std B" w:hAnsiTheme="majorBidi" w:cstheme="majorBidi"/>
          <w:b/>
          <w:bCs/>
          <w:color w:val="000000"/>
          <w:sz w:val="20"/>
          <w:szCs w:val="20"/>
        </w:rPr>
        <w:t xml:space="preserve">. </w:t>
      </w:r>
    </w:p>
    <w:p w:rsidR="00CF0B9C"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El-Hosary A.A.; M.El.M. El-Badawy; S.A.S Mehasen, A.A.A.; El-Hosary, T.A. ElAkkad and A. El-Fahdawy (2019 </w:t>
      </w:r>
      <w:r w:rsidR="00496D53" w:rsidRPr="006E6159">
        <w:rPr>
          <w:rFonts w:asciiTheme="majorBidi" w:hAnsiTheme="majorBidi" w:cstheme="majorBidi"/>
          <w:b/>
          <w:bCs/>
          <w:sz w:val="20"/>
          <w:szCs w:val="20"/>
          <w:lang w:bidi="ar-EG"/>
        </w:rPr>
        <w:t>a</w:t>
      </w:r>
      <w:r w:rsidRPr="006E6159">
        <w:rPr>
          <w:rFonts w:asciiTheme="majorBidi" w:hAnsiTheme="majorBidi" w:cstheme="majorBidi"/>
          <w:b/>
          <w:bCs/>
          <w:sz w:val="20"/>
          <w:szCs w:val="20"/>
          <w:lang w:bidi="ar-EG"/>
        </w:rPr>
        <w:t xml:space="preserve">). </w:t>
      </w:r>
      <w:r w:rsidRPr="006E6159">
        <w:rPr>
          <w:rFonts w:asciiTheme="majorBidi" w:hAnsiTheme="majorBidi" w:cstheme="majorBidi"/>
          <w:sz w:val="20"/>
          <w:szCs w:val="20"/>
          <w:lang w:bidi="ar-EG"/>
        </w:rPr>
        <w:t>Genetic diversity among wheat genotypes using RAPD markers and its implication on genetic variability of diallel crosses</w:t>
      </w:r>
      <w:r w:rsidR="00496D53" w:rsidRPr="006E6159">
        <w:rPr>
          <w:rFonts w:asciiTheme="majorBidi" w:hAnsiTheme="majorBidi" w:cstheme="majorBidi"/>
          <w:sz w:val="20"/>
          <w:szCs w:val="20"/>
          <w:lang w:bidi="ar-EG"/>
        </w:rPr>
        <w:t xml:space="preserve"> </w:t>
      </w:r>
      <w:r w:rsidRPr="006E6159">
        <w:rPr>
          <w:rFonts w:asciiTheme="majorBidi" w:hAnsiTheme="majorBidi" w:cstheme="majorBidi"/>
          <w:sz w:val="20"/>
          <w:szCs w:val="20"/>
          <w:lang w:bidi="ar-EG"/>
        </w:rPr>
        <w:t>.</w:t>
      </w:r>
      <w:r w:rsidR="00496D53" w:rsidRPr="006E6159">
        <w:rPr>
          <w:rFonts w:asciiTheme="majorBidi" w:hAnsiTheme="majorBidi" w:cstheme="majorBidi"/>
          <w:sz w:val="20"/>
          <w:szCs w:val="20"/>
          <w:lang w:bidi="ar-EG"/>
        </w:rPr>
        <w:t>bioscience research</w:t>
      </w:r>
      <w:r w:rsidRPr="006E6159">
        <w:rPr>
          <w:rFonts w:asciiTheme="majorBidi" w:hAnsiTheme="majorBidi" w:cstheme="majorBidi"/>
          <w:sz w:val="20"/>
          <w:szCs w:val="20"/>
          <w:lang w:bidi="ar-EG"/>
        </w:rPr>
        <w:t xml:space="preserve"> </w:t>
      </w:r>
      <w:r w:rsidR="00496D53" w:rsidRPr="006E6159">
        <w:rPr>
          <w:rFonts w:asciiTheme="majorBidi" w:hAnsiTheme="majorBidi" w:cstheme="majorBidi"/>
          <w:sz w:val="20"/>
          <w:szCs w:val="20"/>
          <w:lang w:bidi="ar-EG"/>
        </w:rPr>
        <w:t>,</w:t>
      </w:r>
      <w:r w:rsidRPr="006E6159">
        <w:rPr>
          <w:rFonts w:asciiTheme="majorBidi" w:hAnsiTheme="majorBidi" w:cstheme="majorBidi"/>
          <w:sz w:val="20"/>
          <w:szCs w:val="20"/>
          <w:lang w:bidi="ar-EG"/>
        </w:rPr>
        <w:t xml:space="preserve"> 2019 16(2): 1258-1266.</w:t>
      </w:r>
      <w:hyperlink r:id="rId15" w:history="1">
        <w:r w:rsidRPr="006E6159">
          <w:rPr>
            <w:rFonts w:asciiTheme="majorBidi" w:hAnsiTheme="majorBidi" w:cstheme="majorBidi"/>
            <w:sz w:val="20"/>
            <w:szCs w:val="20"/>
            <w:lang w:bidi="ar-EG"/>
          </w:rPr>
          <w:t>https://www.isisn.org/BR_16_2_2019.htm</w:t>
        </w:r>
      </w:hyperlink>
      <w:r w:rsidRPr="006E6159">
        <w:rPr>
          <w:rFonts w:asciiTheme="majorBidi" w:hAnsiTheme="majorBidi" w:cstheme="majorBidi"/>
          <w:sz w:val="20"/>
          <w:szCs w:val="20"/>
          <w:lang w:bidi="ar-EG"/>
        </w:rPr>
        <w:t>.</w:t>
      </w:r>
    </w:p>
    <w:p w:rsidR="00CF0B9C" w:rsidRPr="006E6159" w:rsidRDefault="00CF0B9C" w:rsidP="006E6159">
      <w:pPr>
        <w:bidi w:val="0"/>
        <w:ind w:left="284" w:hanging="284"/>
        <w:jc w:val="both"/>
        <w:rPr>
          <w:rFonts w:asciiTheme="majorBidi" w:eastAsia="Adobe Fan Heiti Std B" w:hAnsiTheme="majorBidi" w:cstheme="majorBidi"/>
          <w:color w:val="000000"/>
          <w:sz w:val="20"/>
          <w:szCs w:val="20"/>
          <w:lang w:bidi="ar-EG"/>
        </w:rPr>
      </w:pPr>
      <w:r w:rsidRPr="006E6159">
        <w:rPr>
          <w:rFonts w:asciiTheme="majorBidi" w:eastAsia="Adobe Fan Heiti Std B" w:hAnsiTheme="majorBidi" w:cstheme="majorBidi"/>
          <w:b/>
          <w:bCs/>
          <w:color w:val="000000"/>
          <w:sz w:val="20"/>
          <w:szCs w:val="20"/>
          <w:lang w:bidi="ar-EG"/>
        </w:rPr>
        <w:t xml:space="preserve">EL-Shal M. H. A. (2011). </w:t>
      </w:r>
      <w:r w:rsidRPr="006E6159">
        <w:rPr>
          <w:rFonts w:asciiTheme="majorBidi" w:eastAsia="Adobe Fan Heiti Std B" w:hAnsiTheme="majorBidi" w:cstheme="majorBidi"/>
          <w:color w:val="000000"/>
          <w:sz w:val="20"/>
          <w:szCs w:val="20"/>
          <w:lang w:bidi="ar-EG"/>
        </w:rPr>
        <w:t>Characterization and evaluation of some wheat genotypes under drought stress. Ph. D. Thesis. Fac. of Agric., Benha Univ., Egypt.</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sz w:val="20"/>
          <w:szCs w:val="20"/>
          <w:lang w:bidi="ar-EG"/>
        </w:rPr>
        <w:lastRenderedPageBreak/>
        <w:t xml:space="preserve">  </w:t>
      </w:r>
      <w:r w:rsidRPr="006E6159">
        <w:rPr>
          <w:rFonts w:asciiTheme="majorBidi" w:hAnsiTheme="majorBidi" w:cstheme="majorBidi"/>
          <w:b/>
          <w:bCs/>
          <w:sz w:val="20"/>
          <w:szCs w:val="20"/>
          <w:lang w:bidi="ar-EG"/>
        </w:rPr>
        <w:t xml:space="preserve">EL-Maghraby, M.A.; M. E. Moussa; N.S. Hana and H. A. Agrama (2005). </w:t>
      </w:r>
      <w:r w:rsidRPr="006E6159">
        <w:rPr>
          <w:rFonts w:asciiTheme="majorBidi" w:hAnsiTheme="majorBidi" w:cstheme="majorBidi"/>
          <w:sz w:val="20"/>
          <w:szCs w:val="20"/>
          <w:lang w:bidi="ar-EG"/>
        </w:rPr>
        <w:t>Combining ability under drought stress relative to SSR diversity in common wheat. Euphytica. 141: 301-308.</w:t>
      </w:r>
    </w:p>
    <w:p w:rsidR="008738A3"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El-Safy H. R., M.EL.M. EL-Badawy, S. A. H. Allam and A.A.A. El Hosary (2020) </w:t>
      </w:r>
      <w:r w:rsidRPr="006E6159">
        <w:rPr>
          <w:rFonts w:asciiTheme="majorBidi" w:hAnsiTheme="majorBidi" w:cstheme="majorBidi"/>
          <w:sz w:val="20"/>
          <w:szCs w:val="20"/>
          <w:lang w:bidi="ar-EG"/>
        </w:rPr>
        <w:t>Genetic Analysis of Diallel Crosses in Wheat under Drought and Normal Irrigation Treatments. Annals of Agric. Sci., Moshtohor  58 (4): 915-922</w:t>
      </w:r>
    </w:p>
    <w:p w:rsidR="00AE2A10" w:rsidRPr="006E6159" w:rsidRDefault="008738A3" w:rsidP="006E6159">
      <w:pPr>
        <w:bidi w:val="0"/>
        <w:ind w:left="284" w:hanging="284"/>
        <w:jc w:val="both"/>
        <w:rPr>
          <w:rFonts w:asciiTheme="majorBidi" w:hAnsiTheme="majorBidi" w:cstheme="majorBidi"/>
          <w:sz w:val="20"/>
          <w:szCs w:val="20"/>
          <w:lang w:bidi="ar-EG"/>
        </w:rPr>
      </w:pPr>
      <w:r w:rsidRPr="006E6159">
        <w:rPr>
          <w:rFonts w:asciiTheme="majorBidi" w:eastAsia="Adobe Fan Heiti Std B" w:hAnsiTheme="majorBidi" w:cstheme="majorBidi"/>
          <w:b/>
          <w:bCs/>
          <w:color w:val="000000"/>
          <w:sz w:val="20"/>
          <w:szCs w:val="20"/>
        </w:rPr>
        <w:t>Farshadfar, E.; F. Rafiee and H. Hasheminasab (2013).</w:t>
      </w:r>
      <w:r w:rsidRPr="006E6159">
        <w:rPr>
          <w:rFonts w:asciiTheme="majorBidi" w:eastAsia="Adobe Fan Heiti Std B" w:hAnsiTheme="majorBidi" w:cstheme="majorBidi"/>
          <w:color w:val="000000"/>
          <w:sz w:val="20"/>
          <w:szCs w:val="20"/>
        </w:rPr>
        <w:t xml:space="preserve"> Evaluation of genetic parameters of agronomic and morpho-physiological indicators of drought tolerance in bread wheat </w:t>
      </w:r>
      <w:r w:rsidRPr="006E6159">
        <w:rPr>
          <w:rFonts w:asciiTheme="majorBidi" w:eastAsia="Adobe Fan Heiti Std B" w:hAnsiTheme="majorBidi" w:cstheme="majorBidi"/>
          <w:color w:val="000000"/>
          <w:sz w:val="20"/>
          <w:szCs w:val="20"/>
          <w:lang w:bidi="ar-EG"/>
        </w:rPr>
        <w:t>(</w:t>
      </w:r>
      <w:r w:rsidRPr="006E6159">
        <w:rPr>
          <w:rFonts w:asciiTheme="majorBidi" w:eastAsia="Adobe Fan Heiti Std B" w:hAnsiTheme="majorBidi" w:cstheme="majorBidi"/>
          <w:i/>
          <w:iCs/>
          <w:color w:val="000000"/>
          <w:sz w:val="20"/>
          <w:szCs w:val="20"/>
          <w:lang w:bidi="ar-EG"/>
        </w:rPr>
        <w:t>Triticum aestivum L.</w:t>
      </w:r>
      <w:r w:rsidRPr="006E6159">
        <w:rPr>
          <w:rFonts w:asciiTheme="majorBidi" w:eastAsia="Adobe Fan Heiti Std B" w:hAnsiTheme="majorBidi" w:cstheme="majorBidi"/>
          <w:color w:val="000000"/>
          <w:sz w:val="20"/>
          <w:szCs w:val="20"/>
          <w:lang w:bidi="ar-EG"/>
        </w:rPr>
        <w:t xml:space="preserve">) </w:t>
      </w:r>
      <w:r w:rsidRPr="006E6159">
        <w:rPr>
          <w:rFonts w:asciiTheme="majorBidi" w:eastAsia="Adobe Fan Heiti Std B" w:hAnsiTheme="majorBidi" w:cstheme="majorBidi"/>
          <w:color w:val="000000"/>
          <w:sz w:val="20"/>
          <w:szCs w:val="20"/>
        </w:rPr>
        <w:t xml:space="preserve"> using diallel mating design. Australian J. of Crop Sci., 7(2):268-275 .</w:t>
      </w:r>
    </w:p>
    <w:p w:rsidR="00AE2A10" w:rsidRPr="006E6159" w:rsidRDefault="00AE2A10" w:rsidP="006E6159">
      <w:pPr>
        <w:bidi w:val="0"/>
        <w:ind w:left="284" w:hanging="284"/>
        <w:jc w:val="both"/>
        <w:rPr>
          <w:rFonts w:asciiTheme="majorBidi" w:eastAsia="Calibri" w:hAnsiTheme="majorBidi" w:cstheme="majorBidi"/>
          <w:sz w:val="20"/>
          <w:szCs w:val="20"/>
          <w:lang w:bidi="ar-EG"/>
        </w:rPr>
      </w:pPr>
      <w:r w:rsidRPr="006E6159">
        <w:rPr>
          <w:rFonts w:asciiTheme="majorBidi" w:eastAsia="Calibri" w:hAnsiTheme="majorBidi" w:cstheme="majorBidi"/>
          <w:b/>
          <w:bCs/>
          <w:sz w:val="20"/>
          <w:szCs w:val="20"/>
          <w:lang w:bidi="ar-EG"/>
        </w:rPr>
        <w:t>Gardner C.P. and S.A. Eberhart (1966).</w:t>
      </w:r>
      <w:r w:rsidRPr="006E6159">
        <w:rPr>
          <w:rFonts w:asciiTheme="majorBidi" w:eastAsia="Calibri" w:hAnsiTheme="majorBidi" w:cstheme="majorBidi"/>
          <w:sz w:val="20"/>
          <w:szCs w:val="20"/>
          <w:lang w:bidi="ar-EG"/>
        </w:rPr>
        <w:t xml:space="preserve"> Analysis and interpretation of the variety cross diallel and related population. Biometrics 22:439- 452.</w:t>
      </w:r>
    </w:p>
    <w:p w:rsidR="008738A3" w:rsidRPr="006E6159" w:rsidRDefault="008738A3" w:rsidP="006E6159">
      <w:pPr>
        <w:bidi w:val="0"/>
        <w:ind w:left="284" w:hanging="284"/>
        <w:jc w:val="both"/>
        <w:rPr>
          <w:rFonts w:asciiTheme="majorBidi" w:eastAsia="Adobe Fan Heiti Std B" w:hAnsiTheme="majorBidi" w:cstheme="majorBidi"/>
          <w:color w:val="000000"/>
          <w:sz w:val="20"/>
          <w:szCs w:val="20"/>
          <w:lang w:bidi="ar-EG"/>
        </w:rPr>
      </w:pPr>
      <w:r w:rsidRPr="006E6159">
        <w:rPr>
          <w:rFonts w:asciiTheme="majorBidi" w:eastAsia="Adobe Fan Heiti Std B" w:hAnsiTheme="majorBidi" w:cstheme="majorBidi"/>
          <w:b/>
          <w:bCs/>
          <w:color w:val="000000"/>
          <w:sz w:val="20"/>
          <w:szCs w:val="20"/>
          <w:lang w:bidi="ar-EG"/>
        </w:rPr>
        <w:t>Gilbert, N. E.G.(1958).</w:t>
      </w:r>
      <w:r w:rsidRPr="006E6159">
        <w:rPr>
          <w:rFonts w:asciiTheme="majorBidi" w:eastAsia="Adobe Fan Heiti Std B" w:hAnsiTheme="majorBidi" w:cstheme="majorBidi"/>
          <w:color w:val="000000"/>
          <w:sz w:val="20"/>
          <w:szCs w:val="20"/>
          <w:lang w:bidi="ar-EG"/>
        </w:rPr>
        <w:t xml:space="preserve"> Diallel cross in plant breeding. heredity. 12:477–492.</w:t>
      </w:r>
    </w:p>
    <w:p w:rsidR="008738A3" w:rsidRPr="006E6159" w:rsidRDefault="008738A3" w:rsidP="006E6159">
      <w:pPr>
        <w:bidi w:val="0"/>
        <w:ind w:left="284" w:hanging="284"/>
        <w:jc w:val="both"/>
        <w:rPr>
          <w:rFonts w:asciiTheme="majorBidi" w:eastAsia="Adobe Fan Heiti Std B" w:hAnsiTheme="majorBidi" w:cstheme="majorBidi"/>
          <w:color w:val="000000"/>
          <w:sz w:val="20"/>
          <w:szCs w:val="20"/>
          <w:lang w:bidi="ar-EG"/>
        </w:rPr>
      </w:pPr>
      <w:r w:rsidRPr="006E6159">
        <w:rPr>
          <w:rFonts w:asciiTheme="majorBidi" w:eastAsia="Adobe Fan Heiti Std B" w:hAnsiTheme="majorBidi" w:cstheme="majorBidi"/>
          <w:b/>
          <w:bCs/>
          <w:color w:val="000000"/>
          <w:sz w:val="20"/>
          <w:szCs w:val="20"/>
          <w:lang w:bidi="ar-EG"/>
        </w:rPr>
        <w:t xml:space="preserve">Gomaa, M.A.; M. N. M. El-Banna; A. M.Gadalla; E.E. Kandil and A.R.H. Ibrahim(2014). </w:t>
      </w:r>
      <w:r w:rsidRPr="006E6159">
        <w:rPr>
          <w:rFonts w:asciiTheme="majorBidi" w:eastAsia="Adobe Fan Heiti Std B" w:hAnsiTheme="majorBidi" w:cstheme="majorBidi"/>
          <w:color w:val="000000"/>
          <w:sz w:val="20"/>
          <w:szCs w:val="20"/>
          <w:lang w:bidi="ar-EG"/>
        </w:rPr>
        <w:t>Heterosis, combining ability and drought susceptibility index in some crosses of bread wheat (</w:t>
      </w:r>
      <w:r w:rsidRPr="006E6159">
        <w:rPr>
          <w:rFonts w:asciiTheme="majorBidi" w:eastAsia="Adobe Fan Heiti Std B" w:hAnsiTheme="majorBidi" w:cstheme="majorBidi"/>
          <w:i/>
          <w:iCs/>
          <w:color w:val="000000"/>
          <w:sz w:val="20"/>
          <w:szCs w:val="20"/>
          <w:lang w:bidi="ar-EG"/>
        </w:rPr>
        <w:t xml:space="preserve">Triticum aestivum </w:t>
      </w:r>
      <w:r w:rsidRPr="006E6159">
        <w:rPr>
          <w:rFonts w:asciiTheme="majorBidi" w:eastAsia="Adobe Fan Heiti Std B" w:hAnsiTheme="majorBidi" w:cstheme="majorBidi"/>
          <w:color w:val="000000"/>
          <w:sz w:val="20"/>
          <w:szCs w:val="20"/>
          <w:lang w:bidi="ar-EG"/>
        </w:rPr>
        <w:t>L.) under water stress conditions</w:t>
      </w:r>
      <w:r w:rsidRPr="006E6159">
        <w:rPr>
          <w:rFonts w:asciiTheme="majorBidi" w:eastAsia="Adobe Fan Heiti Std B" w:hAnsiTheme="majorBidi" w:cstheme="majorBidi"/>
          <w:b/>
          <w:bCs/>
          <w:color w:val="000000"/>
          <w:sz w:val="20"/>
          <w:szCs w:val="20"/>
          <w:lang w:bidi="ar-EG"/>
        </w:rPr>
        <w:t xml:space="preserve"> </w:t>
      </w:r>
      <w:r w:rsidRPr="006E6159">
        <w:rPr>
          <w:rFonts w:asciiTheme="majorBidi" w:eastAsia="Adobe Fan Heiti Std B" w:hAnsiTheme="majorBidi" w:cstheme="majorBidi"/>
          <w:color w:val="000000"/>
          <w:sz w:val="20"/>
          <w:szCs w:val="20"/>
          <w:lang w:bidi="ar-EG"/>
        </w:rPr>
        <w:t>. Middle East J. of Agric. Res., 3(2): 338-345.</w:t>
      </w:r>
    </w:p>
    <w:p w:rsidR="00AE2A10" w:rsidRPr="006E6159" w:rsidRDefault="00AE2A10" w:rsidP="006E6159">
      <w:pPr>
        <w:bidi w:val="0"/>
        <w:ind w:left="284" w:hanging="284"/>
        <w:jc w:val="both"/>
        <w:rPr>
          <w:rFonts w:asciiTheme="majorBidi" w:eastAsia="Calibri" w:hAnsiTheme="majorBidi" w:cstheme="majorBidi"/>
          <w:sz w:val="20"/>
          <w:szCs w:val="20"/>
          <w:lang w:bidi="ar-EG"/>
        </w:rPr>
      </w:pPr>
      <w:r w:rsidRPr="006E6159">
        <w:rPr>
          <w:rFonts w:asciiTheme="majorBidi" w:eastAsia="Calibri" w:hAnsiTheme="majorBidi" w:cstheme="majorBidi"/>
          <w:b/>
          <w:bCs/>
          <w:sz w:val="20"/>
          <w:szCs w:val="20"/>
        </w:rPr>
        <w:t xml:space="preserve">Goyal E, </w:t>
      </w:r>
      <w:r w:rsidR="00E1339F" w:rsidRPr="006E6159">
        <w:rPr>
          <w:rFonts w:asciiTheme="majorBidi" w:eastAsia="Calibri" w:hAnsiTheme="majorBidi" w:cstheme="majorBidi"/>
          <w:b/>
          <w:bCs/>
          <w:sz w:val="20"/>
          <w:szCs w:val="20"/>
        </w:rPr>
        <w:t xml:space="preserve">S.K. </w:t>
      </w:r>
      <w:r w:rsidRPr="006E6159">
        <w:rPr>
          <w:rFonts w:asciiTheme="majorBidi" w:eastAsia="Calibri" w:hAnsiTheme="majorBidi" w:cstheme="majorBidi"/>
          <w:b/>
          <w:bCs/>
          <w:sz w:val="20"/>
          <w:szCs w:val="20"/>
        </w:rPr>
        <w:t>Amit</w:t>
      </w:r>
      <w:r w:rsidR="00E1339F" w:rsidRPr="006E6159">
        <w:rPr>
          <w:rFonts w:asciiTheme="majorBidi" w:eastAsia="Calibri" w:hAnsiTheme="majorBidi" w:cstheme="majorBidi"/>
          <w:b/>
          <w:bCs/>
          <w:sz w:val="20"/>
          <w:szCs w:val="20"/>
        </w:rPr>
        <w:t xml:space="preserve"> and</w:t>
      </w:r>
      <w:r w:rsidRPr="006E6159">
        <w:rPr>
          <w:rFonts w:asciiTheme="majorBidi" w:eastAsia="Calibri" w:hAnsiTheme="majorBidi" w:cstheme="majorBidi"/>
          <w:b/>
          <w:bCs/>
          <w:sz w:val="20"/>
          <w:szCs w:val="20"/>
        </w:rPr>
        <w:t xml:space="preserve"> </w:t>
      </w:r>
      <w:r w:rsidR="00E1339F" w:rsidRPr="006E6159">
        <w:rPr>
          <w:rFonts w:asciiTheme="majorBidi" w:eastAsia="Calibri" w:hAnsiTheme="majorBidi" w:cstheme="majorBidi"/>
          <w:b/>
          <w:bCs/>
          <w:sz w:val="20"/>
          <w:szCs w:val="20"/>
        </w:rPr>
        <w:t xml:space="preserve">R.S. </w:t>
      </w:r>
      <w:r w:rsidRPr="006E6159">
        <w:rPr>
          <w:rFonts w:asciiTheme="majorBidi" w:eastAsia="Calibri" w:hAnsiTheme="majorBidi" w:cstheme="majorBidi"/>
          <w:b/>
          <w:bCs/>
          <w:sz w:val="20"/>
          <w:szCs w:val="20"/>
        </w:rPr>
        <w:t>Singh (2016)</w:t>
      </w:r>
      <w:r w:rsidRPr="006E6159">
        <w:rPr>
          <w:rFonts w:asciiTheme="majorBidi" w:eastAsia="Calibri" w:hAnsiTheme="majorBidi" w:cstheme="majorBidi"/>
          <w:sz w:val="20"/>
          <w:szCs w:val="20"/>
        </w:rPr>
        <w:t xml:space="preserve"> Transcriptome profiling of thesalt-stress response inTriticum aestivumcv. Kharchia Local. SciRep 6:27752</w:t>
      </w:r>
    </w:p>
    <w:p w:rsidR="00AE2A10" w:rsidRPr="006E6159" w:rsidRDefault="00AE2A10" w:rsidP="006E6159">
      <w:pPr>
        <w:bidi w:val="0"/>
        <w:ind w:left="284" w:hanging="284"/>
        <w:jc w:val="both"/>
        <w:rPr>
          <w:rFonts w:asciiTheme="majorBidi" w:hAnsiTheme="majorBidi" w:cstheme="majorBidi"/>
          <w:sz w:val="20"/>
          <w:szCs w:val="20"/>
        </w:rPr>
      </w:pPr>
      <w:r w:rsidRPr="006E6159">
        <w:rPr>
          <w:rFonts w:asciiTheme="majorBidi" w:hAnsiTheme="majorBidi" w:cstheme="majorBidi"/>
          <w:b/>
          <w:bCs/>
          <w:sz w:val="20"/>
          <w:szCs w:val="20"/>
        </w:rPr>
        <w:t>Griffing, B. (1956)</w:t>
      </w:r>
      <w:r w:rsidRPr="006E6159">
        <w:rPr>
          <w:rFonts w:asciiTheme="majorBidi" w:hAnsiTheme="majorBidi" w:cstheme="majorBidi"/>
          <w:sz w:val="20"/>
          <w:szCs w:val="20"/>
        </w:rPr>
        <w:t>. Concept of general and specific combining ability in relation to diallel crossing system. Aust. J. Biol. Sci.9</w:t>
      </w:r>
      <w:r w:rsidRPr="006E6159">
        <w:rPr>
          <w:rFonts w:asciiTheme="majorBidi" w:hAnsiTheme="majorBidi" w:cstheme="majorBidi"/>
          <w:b/>
          <w:bCs/>
          <w:sz w:val="20"/>
          <w:szCs w:val="20"/>
        </w:rPr>
        <w:t xml:space="preserve">: </w:t>
      </w:r>
      <w:r w:rsidRPr="006E6159">
        <w:rPr>
          <w:rFonts w:asciiTheme="majorBidi" w:hAnsiTheme="majorBidi" w:cstheme="majorBidi"/>
          <w:sz w:val="20"/>
          <w:szCs w:val="20"/>
        </w:rPr>
        <w:t>463-493.</w:t>
      </w:r>
    </w:p>
    <w:p w:rsidR="00AE2A10" w:rsidRPr="006E6159" w:rsidRDefault="00AE2A10" w:rsidP="006E6159">
      <w:pPr>
        <w:bidi w:val="0"/>
        <w:ind w:left="284" w:hanging="284"/>
        <w:jc w:val="both"/>
        <w:rPr>
          <w:rFonts w:asciiTheme="majorBidi" w:eastAsia="Calibri" w:hAnsiTheme="majorBidi" w:cstheme="majorBidi"/>
          <w:sz w:val="20"/>
          <w:szCs w:val="20"/>
          <w:lang w:bidi="ar-EG"/>
        </w:rPr>
      </w:pPr>
      <w:r w:rsidRPr="006E6159">
        <w:rPr>
          <w:rFonts w:asciiTheme="majorBidi" w:eastAsia="Calibri" w:hAnsiTheme="majorBidi" w:cstheme="majorBidi"/>
          <w:b/>
          <w:bCs/>
          <w:sz w:val="20"/>
          <w:szCs w:val="20"/>
          <w:lang w:bidi="ar-EG"/>
        </w:rPr>
        <w:t>Hayman, B.I. (1954).</w:t>
      </w:r>
      <w:r w:rsidRPr="006E6159">
        <w:rPr>
          <w:rFonts w:asciiTheme="majorBidi" w:eastAsia="Calibri" w:hAnsiTheme="majorBidi" w:cstheme="majorBidi"/>
          <w:sz w:val="20"/>
          <w:szCs w:val="20"/>
          <w:lang w:bidi="ar-EG"/>
        </w:rPr>
        <w:t xml:space="preserve"> The analysis of variance of diallel crosses. Biometrics 10: 235-244. </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Hussain N. S. , M. El. M. El-Badawy,A.A.A. El Hosary, S.A.S Mehasen (2020) </w:t>
      </w:r>
      <w:r w:rsidRPr="006E6159">
        <w:rPr>
          <w:rFonts w:asciiTheme="majorBidi" w:hAnsiTheme="majorBidi" w:cstheme="majorBidi"/>
          <w:sz w:val="20"/>
          <w:szCs w:val="20"/>
          <w:lang w:bidi="ar-EG"/>
        </w:rPr>
        <w:t>Estimation of Combining Ability and Gene Action by Using Line X Tester Procedure in Bread Wheat (</w:t>
      </w:r>
      <w:r w:rsidRPr="006E6159">
        <w:rPr>
          <w:rFonts w:asciiTheme="majorBidi" w:hAnsiTheme="majorBidi" w:cstheme="majorBidi"/>
          <w:i/>
          <w:iCs/>
          <w:sz w:val="20"/>
          <w:szCs w:val="20"/>
          <w:lang w:bidi="ar-EG"/>
        </w:rPr>
        <w:t>Triticum</w:t>
      </w:r>
      <w:r w:rsidR="00496D53" w:rsidRPr="006E6159">
        <w:rPr>
          <w:rFonts w:asciiTheme="majorBidi" w:hAnsiTheme="majorBidi" w:cstheme="majorBidi"/>
          <w:i/>
          <w:iCs/>
          <w:sz w:val="20"/>
          <w:szCs w:val="20"/>
          <w:lang w:bidi="ar-EG"/>
        </w:rPr>
        <w:t xml:space="preserve"> </w:t>
      </w:r>
      <w:r w:rsidRPr="006E6159">
        <w:rPr>
          <w:rFonts w:asciiTheme="majorBidi" w:hAnsiTheme="majorBidi" w:cstheme="majorBidi"/>
          <w:i/>
          <w:iCs/>
          <w:sz w:val="20"/>
          <w:szCs w:val="20"/>
          <w:lang w:bidi="ar-EG"/>
        </w:rPr>
        <w:t>astivum</w:t>
      </w:r>
      <w:r w:rsidRPr="006E6159">
        <w:rPr>
          <w:rFonts w:asciiTheme="majorBidi" w:hAnsiTheme="majorBidi" w:cstheme="majorBidi"/>
          <w:sz w:val="20"/>
          <w:szCs w:val="20"/>
          <w:lang w:bidi="ar-EG"/>
        </w:rPr>
        <w:t>., L) Annals of Agric. Sci., Moshtohor  58 (4): 923-930.</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lastRenderedPageBreak/>
        <w:t xml:space="preserve">Iqbal, M.; A. Navabi; D. F. Salmon; R. C. Yang; B. M. Murdoch; S. S. Moore and D.  Spaner (2007). </w:t>
      </w:r>
      <w:r w:rsidRPr="006E6159">
        <w:rPr>
          <w:rFonts w:asciiTheme="majorBidi" w:hAnsiTheme="majorBidi" w:cstheme="majorBidi"/>
          <w:sz w:val="20"/>
          <w:szCs w:val="20"/>
          <w:lang w:bidi="ar-EG"/>
        </w:rPr>
        <w:t>Genetic analysis of flowering and maturity time in high latitude spring wheat . Euphytica 154: 207-218.</w:t>
      </w:r>
    </w:p>
    <w:p w:rsidR="00AE2A10" w:rsidRPr="006E6159" w:rsidRDefault="00AE2A10" w:rsidP="006E6159">
      <w:pPr>
        <w:bidi w:val="0"/>
        <w:ind w:left="284" w:hanging="284"/>
        <w:jc w:val="both"/>
        <w:rPr>
          <w:rFonts w:asciiTheme="majorBidi" w:eastAsia="Calibri" w:hAnsiTheme="majorBidi" w:cstheme="majorBidi"/>
          <w:sz w:val="20"/>
          <w:szCs w:val="20"/>
        </w:rPr>
      </w:pPr>
      <w:r w:rsidRPr="006E6159">
        <w:rPr>
          <w:rFonts w:asciiTheme="majorBidi" w:eastAsia="Calibri" w:hAnsiTheme="majorBidi" w:cstheme="majorBidi"/>
          <w:b/>
          <w:bCs/>
          <w:sz w:val="20"/>
          <w:szCs w:val="20"/>
          <w:lang w:bidi="ar-EG"/>
        </w:rPr>
        <w:t>Lonnquit, J.H. and C.D. Gardner (1961)</w:t>
      </w:r>
      <w:r w:rsidRPr="006E6159">
        <w:rPr>
          <w:rFonts w:asciiTheme="majorBidi" w:eastAsia="Calibri" w:hAnsiTheme="majorBidi" w:cstheme="majorBidi"/>
          <w:sz w:val="20"/>
          <w:szCs w:val="20"/>
        </w:rPr>
        <w:t>. Heterosis in intervarietal crosses in maize and its implications in breeding procedures. Crop Sci. 1: 179-183.</w:t>
      </w:r>
    </w:p>
    <w:p w:rsidR="00AE2A10" w:rsidRPr="006E6159" w:rsidRDefault="00AE2A10" w:rsidP="006E6159">
      <w:pPr>
        <w:bidi w:val="0"/>
        <w:ind w:left="284" w:hanging="284"/>
        <w:jc w:val="both"/>
        <w:rPr>
          <w:rFonts w:asciiTheme="majorBidi" w:eastAsia="Calibri" w:hAnsiTheme="majorBidi" w:cstheme="majorBidi"/>
          <w:sz w:val="20"/>
          <w:szCs w:val="20"/>
          <w:rtl/>
          <w:lang w:bidi="ar-EG"/>
        </w:rPr>
      </w:pPr>
      <w:r w:rsidRPr="006E6159">
        <w:rPr>
          <w:rFonts w:asciiTheme="majorBidi" w:eastAsia="Calibri" w:hAnsiTheme="majorBidi" w:cstheme="majorBidi"/>
          <w:b/>
          <w:bCs/>
          <w:sz w:val="20"/>
          <w:szCs w:val="20"/>
        </w:rPr>
        <w:t>Mickelbart MV,</w:t>
      </w:r>
      <w:r w:rsidR="002C00CB" w:rsidRPr="006E6159">
        <w:rPr>
          <w:rFonts w:asciiTheme="majorBidi" w:eastAsia="Calibri" w:hAnsiTheme="majorBidi" w:cstheme="majorBidi"/>
          <w:b/>
          <w:bCs/>
          <w:sz w:val="20"/>
          <w:szCs w:val="20"/>
        </w:rPr>
        <w:t xml:space="preserve"> PM </w:t>
      </w:r>
      <w:r w:rsidRPr="006E6159">
        <w:rPr>
          <w:rFonts w:asciiTheme="majorBidi" w:eastAsia="Calibri" w:hAnsiTheme="majorBidi" w:cstheme="majorBidi"/>
          <w:b/>
          <w:bCs/>
          <w:sz w:val="20"/>
          <w:szCs w:val="20"/>
        </w:rPr>
        <w:t xml:space="preserve"> Hasegawa, Bailey-</w:t>
      </w:r>
      <w:r w:rsidR="002C00CB" w:rsidRPr="006E6159">
        <w:rPr>
          <w:rFonts w:asciiTheme="majorBidi" w:eastAsia="Calibri" w:hAnsiTheme="majorBidi" w:cstheme="majorBidi"/>
          <w:b/>
          <w:bCs/>
          <w:sz w:val="20"/>
          <w:szCs w:val="20"/>
        </w:rPr>
        <w:t xml:space="preserve"> J </w:t>
      </w:r>
      <w:r w:rsidRPr="006E6159">
        <w:rPr>
          <w:rFonts w:asciiTheme="majorBidi" w:eastAsia="Calibri" w:hAnsiTheme="majorBidi" w:cstheme="majorBidi"/>
          <w:b/>
          <w:bCs/>
          <w:sz w:val="20"/>
          <w:szCs w:val="20"/>
        </w:rPr>
        <w:t>Serres. (2005)</w:t>
      </w:r>
      <w:r w:rsidRPr="006E6159">
        <w:rPr>
          <w:rFonts w:asciiTheme="majorBidi" w:eastAsia="Calibri" w:hAnsiTheme="majorBidi" w:cstheme="majorBidi"/>
          <w:sz w:val="20"/>
          <w:szCs w:val="20"/>
        </w:rPr>
        <w:t xml:space="preserve"> Genetic mechanisms of abiotic stress tolerance that translate to crop yield stability. Nat Rev Genet 16:237–251</w:t>
      </w:r>
    </w:p>
    <w:p w:rsidR="00AE2A10" w:rsidRPr="006E6159" w:rsidRDefault="00AE2A10" w:rsidP="006E6159">
      <w:pPr>
        <w:bidi w:val="0"/>
        <w:ind w:left="284" w:hanging="284"/>
        <w:jc w:val="both"/>
        <w:rPr>
          <w:rFonts w:asciiTheme="majorBidi" w:eastAsia="Calibri" w:hAnsiTheme="majorBidi" w:cstheme="majorBidi"/>
          <w:sz w:val="20"/>
          <w:szCs w:val="20"/>
          <w:rtl/>
          <w:lang w:bidi="ar-EG"/>
        </w:rPr>
      </w:pPr>
      <w:r w:rsidRPr="006E6159">
        <w:rPr>
          <w:rFonts w:asciiTheme="majorBidi" w:eastAsia="Calibri" w:hAnsiTheme="majorBidi" w:cstheme="majorBidi"/>
          <w:b/>
          <w:bCs/>
          <w:sz w:val="20"/>
          <w:szCs w:val="20"/>
        </w:rPr>
        <w:t>Oyiga BC, Sharma RC, Shen J, Baum M (2016)</w:t>
      </w:r>
      <w:r w:rsidRPr="006E6159">
        <w:rPr>
          <w:rFonts w:asciiTheme="majorBidi" w:eastAsia="Calibri" w:hAnsiTheme="majorBidi" w:cstheme="majorBidi"/>
          <w:sz w:val="20"/>
          <w:szCs w:val="20"/>
        </w:rPr>
        <w:t xml:space="preserve"> Identification and characterization of salt tolerance of wheat germplasm using multivariable screening. J Agron Crop Sci 202:472–485</w:t>
      </w:r>
    </w:p>
    <w:p w:rsidR="00AE2A10" w:rsidRPr="006E6159" w:rsidRDefault="00AE2A10" w:rsidP="006E6159">
      <w:pPr>
        <w:tabs>
          <w:tab w:val="right" w:pos="1418"/>
          <w:tab w:val="right" w:pos="8222"/>
        </w:tabs>
        <w:bidi w:val="0"/>
        <w:ind w:left="284" w:hanging="284"/>
        <w:jc w:val="both"/>
        <w:rPr>
          <w:rFonts w:asciiTheme="majorBidi" w:eastAsia="Adobe Fan Heiti Std B" w:hAnsiTheme="majorBidi" w:cstheme="majorBidi"/>
          <w:sz w:val="20"/>
          <w:szCs w:val="20"/>
          <w:lang w:bidi="ar-EG"/>
        </w:rPr>
      </w:pPr>
      <w:r w:rsidRPr="006E6159">
        <w:rPr>
          <w:rFonts w:asciiTheme="majorBidi" w:eastAsia="Adobe Fan Heiti Std B" w:hAnsiTheme="majorBidi" w:cstheme="majorBidi"/>
          <w:b/>
          <w:bCs/>
          <w:sz w:val="20"/>
          <w:szCs w:val="20"/>
          <w:lang w:bidi="ar-EG"/>
        </w:rPr>
        <w:t xml:space="preserve">Paschal, H. E. H. and J. R. Wilcox (1975) </w:t>
      </w:r>
      <w:r w:rsidRPr="006E6159">
        <w:rPr>
          <w:rFonts w:asciiTheme="majorBidi" w:eastAsia="Adobe Fan Heiti Std B" w:hAnsiTheme="majorBidi" w:cstheme="majorBidi"/>
          <w:sz w:val="20"/>
          <w:szCs w:val="20"/>
          <w:lang w:bidi="ar-EG"/>
        </w:rPr>
        <w:t>Heterosis and combining ability in exotic soy bean germplasm. Crop Sci., 13:344-349.</w:t>
      </w:r>
      <w:r w:rsidRPr="006E6159">
        <w:rPr>
          <w:rFonts w:asciiTheme="majorBidi" w:eastAsia="Adobe Fan Heiti Std B" w:hAnsiTheme="majorBidi" w:cstheme="majorBidi"/>
          <w:b/>
          <w:bCs/>
          <w:sz w:val="20"/>
          <w:szCs w:val="20"/>
          <w:lang w:bidi="ar-EG"/>
        </w:rPr>
        <w:t xml:space="preserve"> </w:t>
      </w:r>
    </w:p>
    <w:p w:rsidR="00AE2A10" w:rsidRPr="006E6159" w:rsidRDefault="00496D53" w:rsidP="006E6159">
      <w:pPr>
        <w:tabs>
          <w:tab w:val="right" w:pos="1418"/>
          <w:tab w:val="right" w:pos="8222"/>
        </w:tabs>
        <w:bidi w:val="0"/>
        <w:ind w:left="284" w:hanging="284"/>
        <w:jc w:val="both"/>
        <w:rPr>
          <w:rFonts w:asciiTheme="majorBidi" w:eastAsia="Adobe Fan Heiti Std B" w:hAnsiTheme="majorBidi" w:cstheme="majorBidi"/>
          <w:b/>
          <w:bCs/>
          <w:sz w:val="20"/>
          <w:szCs w:val="20"/>
          <w:rtl/>
          <w:lang w:bidi="ar-EG"/>
        </w:rPr>
      </w:pPr>
      <w:r w:rsidRPr="006E6159">
        <w:rPr>
          <w:rFonts w:asciiTheme="majorBidi" w:eastAsia="Adobe Fan Heiti Std B" w:hAnsiTheme="majorBidi" w:cstheme="majorBidi"/>
          <w:b/>
          <w:bCs/>
          <w:sz w:val="20"/>
          <w:szCs w:val="20"/>
          <w:lang w:bidi="ar-EG"/>
        </w:rPr>
        <w:t xml:space="preserve">       </w:t>
      </w:r>
      <w:r w:rsidR="00AE2A10" w:rsidRPr="006E6159">
        <w:rPr>
          <w:rFonts w:asciiTheme="majorBidi" w:eastAsia="Adobe Fan Heiti Std B" w:hAnsiTheme="majorBidi" w:cstheme="majorBidi"/>
          <w:b/>
          <w:bCs/>
          <w:sz w:val="20"/>
          <w:szCs w:val="20"/>
          <w:lang w:bidi="ar-EG"/>
        </w:rPr>
        <w:t xml:space="preserve">Snedecor, G.W. and </w:t>
      </w:r>
      <w:hyperlink r:id="rId16" w:tgtFrame="_top" w:history="1">
        <w:r w:rsidR="00AE2A10" w:rsidRPr="006E6159">
          <w:rPr>
            <w:rFonts w:asciiTheme="majorBidi" w:eastAsia="Adobe Fan Heiti Std B" w:hAnsiTheme="majorBidi" w:cstheme="majorBidi"/>
            <w:b/>
            <w:bCs/>
            <w:sz w:val="20"/>
            <w:szCs w:val="20"/>
            <w:lang w:bidi="ar-EG"/>
          </w:rPr>
          <w:t xml:space="preserve"> W.G</w:t>
        </w:r>
      </w:hyperlink>
      <w:r w:rsidR="00AE2A10" w:rsidRPr="006E6159">
        <w:rPr>
          <w:rFonts w:asciiTheme="majorBidi" w:eastAsia="Adobe Fan Heiti Std B" w:hAnsiTheme="majorBidi" w:cstheme="majorBidi"/>
          <w:b/>
          <w:bCs/>
          <w:sz w:val="20"/>
          <w:szCs w:val="20"/>
          <w:lang w:bidi="ar-EG"/>
        </w:rPr>
        <w:t>.</w:t>
      </w:r>
      <w:r w:rsidR="00AE2A10" w:rsidRPr="006E6159">
        <w:rPr>
          <w:rFonts w:asciiTheme="majorBidi" w:eastAsia="Adobe Fan Heiti Std B" w:hAnsiTheme="majorBidi" w:cstheme="majorBidi"/>
          <w:sz w:val="20"/>
          <w:szCs w:val="20"/>
          <w:lang w:bidi="ar-EG"/>
        </w:rPr>
        <w:t xml:space="preserve"> </w:t>
      </w:r>
      <w:r w:rsidR="00AE2A10" w:rsidRPr="006E6159">
        <w:rPr>
          <w:rFonts w:asciiTheme="majorBidi" w:eastAsia="Adobe Fan Heiti Std B" w:hAnsiTheme="majorBidi" w:cstheme="majorBidi"/>
          <w:b/>
          <w:bCs/>
          <w:sz w:val="20"/>
          <w:szCs w:val="20"/>
          <w:lang w:bidi="ar-EG"/>
        </w:rPr>
        <w:t xml:space="preserve">Cochran (1967). </w:t>
      </w:r>
      <w:r w:rsidR="00AE2A10" w:rsidRPr="006E6159">
        <w:rPr>
          <w:rFonts w:asciiTheme="majorBidi" w:eastAsia="Adobe Fan Heiti Std B" w:hAnsiTheme="majorBidi" w:cstheme="majorBidi"/>
          <w:sz w:val="20"/>
          <w:szCs w:val="20"/>
          <w:lang w:bidi="ar-EG"/>
        </w:rPr>
        <w:t xml:space="preserve">Statistical methods. 6th Ed., The State University </w:t>
      </w:r>
      <w:r w:rsidR="002C00CB" w:rsidRPr="006E6159">
        <w:rPr>
          <w:rFonts w:asciiTheme="majorBidi" w:eastAsia="Adobe Fan Heiti Std B" w:hAnsiTheme="majorBidi" w:cstheme="majorBidi"/>
          <w:sz w:val="20"/>
          <w:szCs w:val="20"/>
          <w:lang w:bidi="ar-EG"/>
        </w:rPr>
        <w:t xml:space="preserve"> </w:t>
      </w:r>
      <w:r w:rsidR="00AE2A10" w:rsidRPr="006E6159">
        <w:rPr>
          <w:rFonts w:asciiTheme="majorBidi" w:eastAsia="Adobe Fan Heiti Std B" w:hAnsiTheme="majorBidi" w:cstheme="majorBidi"/>
          <w:sz w:val="20"/>
          <w:szCs w:val="20"/>
          <w:lang w:bidi="ar-EG"/>
        </w:rPr>
        <w:t>Press, Ames Lowa, USA, 593p</w:t>
      </w:r>
      <w:r w:rsidRPr="006E6159">
        <w:rPr>
          <w:rFonts w:asciiTheme="majorBidi" w:eastAsia="Adobe Fan Heiti Std B" w:hAnsiTheme="majorBidi" w:cstheme="majorBidi"/>
          <w:b/>
          <w:bCs/>
          <w:sz w:val="20"/>
          <w:szCs w:val="20"/>
          <w:lang w:bidi="ar-EG"/>
        </w:rPr>
        <w:t>.</w:t>
      </w:r>
      <w:r w:rsidRPr="006E6159">
        <w:rPr>
          <w:rFonts w:asciiTheme="majorBidi" w:eastAsia="Adobe Fan Heiti Std B" w:hAnsiTheme="majorBidi" w:cstheme="majorBidi"/>
          <w:b/>
          <w:bCs/>
          <w:sz w:val="20"/>
          <w:szCs w:val="20"/>
          <w:rtl/>
          <w:lang w:bidi="ar-EG"/>
        </w:rPr>
        <w:t xml:space="preserve"> </w:t>
      </w:r>
      <w:r w:rsidR="002C00CB" w:rsidRPr="006E6159">
        <w:rPr>
          <w:rFonts w:asciiTheme="majorBidi" w:eastAsia="Adobe Fan Heiti Std B" w:hAnsiTheme="majorBidi" w:cstheme="majorBidi"/>
          <w:b/>
          <w:bCs/>
          <w:sz w:val="20"/>
          <w:szCs w:val="20"/>
          <w:rtl/>
          <w:lang w:bidi="ar-EG"/>
        </w:rPr>
        <w:t xml:space="preserve">        </w:t>
      </w:r>
      <w:r w:rsidRPr="006E6159">
        <w:rPr>
          <w:rFonts w:asciiTheme="majorBidi" w:eastAsia="Adobe Fan Heiti Std B" w:hAnsiTheme="majorBidi" w:cstheme="majorBidi"/>
          <w:b/>
          <w:bCs/>
          <w:sz w:val="20"/>
          <w:szCs w:val="20"/>
          <w:rtl/>
          <w:lang w:bidi="ar-EG"/>
        </w:rPr>
        <w:t xml:space="preserve">   </w:t>
      </w:r>
    </w:p>
    <w:p w:rsidR="00AE2A10" w:rsidRPr="006E6159" w:rsidRDefault="00AE2A10" w:rsidP="006E6159">
      <w:pPr>
        <w:bidi w:val="0"/>
        <w:ind w:left="284" w:hanging="284"/>
        <w:jc w:val="both"/>
        <w:rPr>
          <w:rFonts w:asciiTheme="majorBidi" w:hAnsiTheme="majorBidi" w:cstheme="majorBidi"/>
          <w:b/>
          <w:bCs/>
          <w:sz w:val="20"/>
          <w:szCs w:val="20"/>
          <w:lang w:bidi="ar-EG"/>
        </w:rPr>
      </w:pPr>
      <w:r w:rsidRPr="006E6159">
        <w:rPr>
          <w:rFonts w:asciiTheme="majorBidi" w:hAnsiTheme="majorBidi" w:cstheme="majorBidi"/>
          <w:b/>
          <w:bCs/>
          <w:sz w:val="20"/>
          <w:szCs w:val="20"/>
          <w:lang w:bidi="ar-EG"/>
        </w:rPr>
        <w:t xml:space="preserve">Sprague. T. L. and A. Tatum (1942) </w:t>
      </w:r>
      <w:r w:rsidRPr="006E6159">
        <w:rPr>
          <w:rFonts w:asciiTheme="majorBidi" w:hAnsiTheme="majorBidi" w:cstheme="majorBidi"/>
          <w:sz w:val="20"/>
          <w:szCs w:val="20"/>
          <w:lang w:bidi="ar-EG"/>
        </w:rPr>
        <w:t>General versus specific combining ability in single crosses of corn. J. AM Soc Agron. 43:923-932</w:t>
      </w:r>
    </w:p>
    <w:p w:rsidR="00AE2A10" w:rsidRPr="006E6159" w:rsidRDefault="00AE2A10" w:rsidP="006E6159">
      <w:pPr>
        <w:bidi w:val="0"/>
        <w:ind w:left="284" w:hanging="284"/>
        <w:jc w:val="both"/>
        <w:rPr>
          <w:rFonts w:asciiTheme="majorBidi" w:eastAsia="Calibri" w:hAnsiTheme="majorBidi" w:cstheme="majorBidi"/>
          <w:sz w:val="20"/>
          <w:szCs w:val="20"/>
          <w:lang w:bidi="ar-EG"/>
        </w:rPr>
      </w:pPr>
      <w:r w:rsidRPr="006E6159">
        <w:rPr>
          <w:rFonts w:asciiTheme="majorBidi" w:eastAsia="Calibri" w:hAnsiTheme="majorBidi" w:cstheme="majorBidi"/>
          <w:b/>
          <w:bCs/>
          <w:sz w:val="20"/>
          <w:szCs w:val="20"/>
          <w:lang w:bidi="ar-EG"/>
        </w:rPr>
        <w:t>Stuber, C.W. (1994).</w:t>
      </w:r>
      <w:r w:rsidRPr="006E6159">
        <w:rPr>
          <w:rFonts w:asciiTheme="majorBidi" w:eastAsia="Calibri" w:hAnsiTheme="majorBidi" w:cstheme="majorBidi"/>
          <w:sz w:val="20"/>
          <w:szCs w:val="20"/>
          <w:lang w:bidi="ar-EG"/>
        </w:rPr>
        <w:t xml:space="preserve"> Heterosis in plant breeding. Plant Breed Rev 12: 227-251. </w:t>
      </w:r>
    </w:p>
    <w:p w:rsidR="00AE2A10" w:rsidRPr="006E6159" w:rsidRDefault="00AE2A10" w:rsidP="006E6159">
      <w:pPr>
        <w:bidi w:val="0"/>
        <w:ind w:left="284" w:hanging="284"/>
        <w:jc w:val="both"/>
        <w:rPr>
          <w:rFonts w:asciiTheme="majorBidi" w:hAnsiTheme="majorBidi" w:cstheme="majorBidi"/>
          <w:sz w:val="20"/>
          <w:szCs w:val="20"/>
          <w:lang w:bidi="ar-EG"/>
        </w:rPr>
      </w:pPr>
      <w:r w:rsidRPr="006E6159">
        <w:rPr>
          <w:rFonts w:asciiTheme="majorBidi" w:hAnsiTheme="majorBidi" w:cstheme="majorBidi"/>
          <w:b/>
          <w:bCs/>
          <w:sz w:val="20"/>
          <w:szCs w:val="20"/>
          <w:lang w:bidi="ar-EG"/>
        </w:rPr>
        <w:t xml:space="preserve">Topal, A.; C. Aydin; N. Akgiin and M. Babaoglu (2004). </w:t>
      </w:r>
      <w:r w:rsidRPr="006E6159">
        <w:rPr>
          <w:rFonts w:asciiTheme="majorBidi" w:hAnsiTheme="majorBidi" w:cstheme="majorBidi"/>
          <w:sz w:val="20"/>
          <w:szCs w:val="20"/>
          <w:lang w:bidi="ar-EG"/>
        </w:rPr>
        <w:t xml:space="preserve">Diallel cross analysis in durum wheat ( Triticum durum Desf.): identification of best parents for some kernel physical features. Field Crop Res 87(1): 1-12. </w:t>
      </w:r>
    </w:p>
    <w:p w:rsidR="002F4EC5" w:rsidRPr="006E6159" w:rsidRDefault="002F4EC5" w:rsidP="006E6159">
      <w:pPr>
        <w:bidi w:val="0"/>
        <w:ind w:left="284" w:hanging="284"/>
        <w:jc w:val="both"/>
        <w:rPr>
          <w:rFonts w:asciiTheme="majorBidi" w:hAnsiTheme="majorBidi" w:cstheme="majorBidi"/>
          <w:sz w:val="20"/>
          <w:szCs w:val="20"/>
        </w:rPr>
      </w:pPr>
      <w:r w:rsidRPr="006E6159">
        <w:rPr>
          <w:rFonts w:asciiTheme="majorBidi" w:hAnsiTheme="majorBidi" w:cstheme="majorBidi"/>
          <w:b/>
          <w:bCs/>
          <w:sz w:val="20"/>
          <w:szCs w:val="20"/>
        </w:rPr>
        <w:t xml:space="preserve">Yildirim, M. and B. Bahar (2010) </w:t>
      </w:r>
      <w:r w:rsidRPr="006E6159">
        <w:rPr>
          <w:rFonts w:asciiTheme="majorBidi" w:hAnsiTheme="majorBidi" w:cstheme="majorBidi"/>
          <w:sz w:val="20"/>
          <w:szCs w:val="20"/>
        </w:rPr>
        <w:t>Responses of some wheat genotypes and their F2 progenies to salinity and heat stress scientific Research and Essays 5(13):1734-1741</w:t>
      </w:r>
    </w:p>
    <w:p w:rsidR="00CF0B9C" w:rsidRPr="006E6159" w:rsidRDefault="00CF0B9C" w:rsidP="006E6159">
      <w:pPr>
        <w:bidi w:val="0"/>
        <w:ind w:left="284" w:hanging="284"/>
        <w:jc w:val="both"/>
        <w:rPr>
          <w:rFonts w:asciiTheme="majorBidi" w:eastAsia="Adobe Fan Heiti Std B" w:hAnsiTheme="majorBidi" w:cstheme="majorBidi"/>
          <w:b/>
          <w:bCs/>
          <w:color w:val="000000"/>
          <w:sz w:val="20"/>
          <w:szCs w:val="20"/>
        </w:rPr>
      </w:pPr>
      <w:r w:rsidRPr="006E6159">
        <w:rPr>
          <w:rFonts w:asciiTheme="majorBidi" w:eastAsia="Adobe Fan Heiti Std B" w:hAnsiTheme="majorBidi" w:cstheme="majorBidi"/>
          <w:b/>
          <w:bCs/>
          <w:color w:val="000000"/>
          <w:sz w:val="20"/>
          <w:szCs w:val="20"/>
        </w:rPr>
        <w:t xml:space="preserve">Zare-kohan, M. and B. Heidari( 2012). </w:t>
      </w:r>
      <w:r w:rsidRPr="006E6159">
        <w:rPr>
          <w:rFonts w:asciiTheme="majorBidi" w:eastAsia="Adobe Fan Heiti Std B" w:hAnsiTheme="majorBidi" w:cstheme="majorBidi"/>
          <w:color w:val="000000"/>
          <w:sz w:val="20"/>
          <w:szCs w:val="20"/>
        </w:rPr>
        <w:t>Estimation of genetic parameters for maturity and grain yield in diallel crosses of five wheat cultivars using two different models. J. Agri. Sci., 4(8):74-85</w:t>
      </w:r>
      <w:r w:rsidRPr="006E6159">
        <w:rPr>
          <w:rFonts w:asciiTheme="majorBidi" w:eastAsia="Adobe Fan Heiti Std B" w:hAnsiTheme="majorBidi" w:cstheme="majorBidi"/>
          <w:b/>
          <w:bCs/>
          <w:color w:val="000000"/>
          <w:sz w:val="20"/>
          <w:szCs w:val="20"/>
        </w:rPr>
        <w:t>.</w:t>
      </w:r>
    </w:p>
    <w:p w:rsidR="006E6159" w:rsidRDefault="006E6159" w:rsidP="006E6159">
      <w:pPr>
        <w:bidi w:val="0"/>
        <w:spacing w:before="120"/>
        <w:ind w:left="900" w:hanging="900"/>
        <w:jc w:val="both"/>
        <w:rPr>
          <w:rFonts w:asciiTheme="majorBidi" w:hAnsiTheme="majorBidi" w:cstheme="majorBidi"/>
          <w:sz w:val="20"/>
          <w:szCs w:val="20"/>
          <w:lang w:bidi="ar-EG"/>
        </w:rPr>
        <w:sectPr w:rsidR="006E6159" w:rsidSect="006E6159">
          <w:type w:val="continuous"/>
          <w:pgSz w:w="11907" w:h="16840" w:code="9"/>
          <w:pgMar w:top="1440" w:right="1440" w:bottom="1440" w:left="1440" w:header="720" w:footer="720" w:gutter="0"/>
          <w:pgNumType w:start="279"/>
          <w:cols w:num="2" w:space="431"/>
          <w:docGrid w:linePitch="360"/>
        </w:sectPr>
      </w:pPr>
    </w:p>
    <w:p w:rsidR="00CF0B9C" w:rsidRPr="006E6159" w:rsidRDefault="00CF0B9C" w:rsidP="006E6159">
      <w:pPr>
        <w:bidi w:val="0"/>
        <w:spacing w:before="120"/>
        <w:ind w:left="900" w:hanging="900"/>
        <w:jc w:val="both"/>
        <w:rPr>
          <w:rFonts w:asciiTheme="majorBidi" w:hAnsiTheme="majorBidi" w:cstheme="majorBidi"/>
          <w:sz w:val="20"/>
          <w:szCs w:val="20"/>
          <w:lang w:bidi="ar-EG"/>
        </w:rPr>
      </w:pPr>
    </w:p>
    <w:p w:rsidR="00081925" w:rsidRPr="006E6159" w:rsidRDefault="002C00CB" w:rsidP="006E6159">
      <w:pPr>
        <w:ind w:left="96"/>
        <w:jc w:val="center"/>
        <w:rPr>
          <w:rFonts w:ascii="Simplified Arabic" w:hAnsi="Simplified Arabic" w:cs="Simplified Arabic"/>
          <w:b/>
          <w:bCs/>
          <w:sz w:val="20"/>
          <w:szCs w:val="20"/>
          <w:rtl/>
          <w:lang w:bidi="ar-EG"/>
        </w:rPr>
      </w:pPr>
      <w:r w:rsidRPr="006E6159">
        <w:rPr>
          <w:rFonts w:ascii="Simplified Arabic" w:hAnsi="Simplified Arabic" w:cs="Simplified Arabic"/>
          <w:b/>
          <w:bCs/>
          <w:sz w:val="20"/>
          <w:szCs w:val="20"/>
          <w:rtl/>
          <w:lang w:bidi="ar-EG"/>
        </w:rPr>
        <w:t xml:space="preserve">تحليل القدرة على التالف </w:t>
      </w:r>
      <w:r w:rsidR="00BB3E7C" w:rsidRPr="006E6159">
        <w:rPr>
          <w:rFonts w:ascii="Simplified Arabic" w:hAnsi="Simplified Arabic" w:cs="Simplified Arabic"/>
          <w:b/>
          <w:bCs/>
          <w:sz w:val="20"/>
          <w:szCs w:val="20"/>
          <w:rtl/>
          <w:lang w:bidi="ar-EG"/>
        </w:rPr>
        <w:t>في</w:t>
      </w:r>
      <w:r w:rsidRPr="006E6159">
        <w:rPr>
          <w:rFonts w:ascii="Simplified Arabic" w:hAnsi="Simplified Arabic" w:cs="Simplified Arabic"/>
          <w:b/>
          <w:bCs/>
          <w:sz w:val="20"/>
          <w:szCs w:val="20"/>
          <w:rtl/>
          <w:lang w:bidi="ar-EG"/>
        </w:rPr>
        <w:t xml:space="preserve"> </w:t>
      </w:r>
      <w:r w:rsidR="00BB3E7C" w:rsidRPr="006E6159">
        <w:rPr>
          <w:rFonts w:ascii="Simplified Arabic" w:hAnsi="Simplified Arabic" w:cs="Simplified Arabic"/>
          <w:b/>
          <w:bCs/>
          <w:sz w:val="20"/>
          <w:szCs w:val="20"/>
          <w:rtl/>
          <w:lang w:bidi="ar-EG"/>
        </w:rPr>
        <w:t>ال</w:t>
      </w:r>
      <w:r w:rsidR="00081925" w:rsidRPr="006E6159">
        <w:rPr>
          <w:rFonts w:ascii="Simplified Arabic" w:hAnsi="Simplified Arabic" w:cs="Simplified Arabic"/>
          <w:b/>
          <w:bCs/>
          <w:sz w:val="20"/>
          <w:szCs w:val="20"/>
          <w:rtl/>
          <w:lang w:bidi="ar-EG"/>
        </w:rPr>
        <w:t xml:space="preserve">تهجين </w:t>
      </w:r>
      <w:r w:rsidR="00BB3E7C" w:rsidRPr="006E6159">
        <w:rPr>
          <w:rFonts w:ascii="Simplified Arabic" w:hAnsi="Simplified Arabic" w:cs="Simplified Arabic"/>
          <w:b/>
          <w:bCs/>
          <w:sz w:val="20"/>
          <w:szCs w:val="20"/>
          <w:rtl/>
          <w:lang w:bidi="ar-EG"/>
        </w:rPr>
        <w:t>ال</w:t>
      </w:r>
      <w:r w:rsidR="00CE2DB2" w:rsidRPr="006E6159">
        <w:rPr>
          <w:rFonts w:ascii="Simplified Arabic" w:hAnsi="Simplified Arabic" w:cs="Simplified Arabic"/>
          <w:b/>
          <w:bCs/>
          <w:sz w:val="20"/>
          <w:szCs w:val="20"/>
          <w:rtl/>
          <w:lang w:bidi="ar-EG"/>
        </w:rPr>
        <w:t>تبادلي</w:t>
      </w:r>
      <w:r w:rsidR="00081925" w:rsidRPr="006E6159">
        <w:rPr>
          <w:rFonts w:ascii="Simplified Arabic" w:hAnsi="Simplified Arabic" w:cs="Simplified Arabic"/>
          <w:b/>
          <w:bCs/>
          <w:sz w:val="20"/>
          <w:szCs w:val="20"/>
          <w:rtl/>
          <w:lang w:bidi="ar-EG"/>
        </w:rPr>
        <w:t xml:space="preserve"> (</w:t>
      </w:r>
      <w:r w:rsidR="00081925" w:rsidRPr="006E6159">
        <w:rPr>
          <w:rFonts w:ascii="Simplified Arabic" w:hAnsi="Simplified Arabic" w:cs="Simplified Arabic"/>
          <w:b/>
          <w:bCs/>
          <w:sz w:val="20"/>
          <w:szCs w:val="20"/>
          <w:lang w:bidi="ar-EG"/>
        </w:rPr>
        <w:t>10x10</w:t>
      </w:r>
      <w:r w:rsidR="00081925" w:rsidRPr="006E6159">
        <w:rPr>
          <w:rFonts w:ascii="Simplified Arabic" w:hAnsi="Simplified Arabic" w:cs="Simplified Arabic"/>
          <w:b/>
          <w:bCs/>
          <w:sz w:val="20"/>
          <w:szCs w:val="20"/>
          <w:rtl/>
          <w:lang w:bidi="ar-EG"/>
        </w:rPr>
        <w:t xml:space="preserve">) للقمح </w:t>
      </w:r>
      <w:r w:rsidR="00BB3E7C" w:rsidRPr="006E6159">
        <w:rPr>
          <w:rFonts w:ascii="Simplified Arabic" w:hAnsi="Simplified Arabic" w:cs="Simplified Arabic"/>
          <w:b/>
          <w:bCs/>
          <w:sz w:val="20"/>
          <w:szCs w:val="20"/>
          <w:rtl/>
          <w:lang w:bidi="ar-EG"/>
        </w:rPr>
        <w:t>النامي</w:t>
      </w:r>
      <w:r w:rsidR="00081925" w:rsidRPr="006E6159">
        <w:rPr>
          <w:rFonts w:ascii="Simplified Arabic" w:hAnsi="Simplified Arabic" w:cs="Simplified Arabic"/>
          <w:b/>
          <w:bCs/>
          <w:sz w:val="20"/>
          <w:szCs w:val="20"/>
          <w:rtl/>
          <w:lang w:bidi="ar-EG"/>
        </w:rPr>
        <w:t xml:space="preserve"> تحت </w:t>
      </w:r>
      <w:r w:rsidR="00BB3E7C" w:rsidRPr="006E6159">
        <w:rPr>
          <w:rFonts w:ascii="Simplified Arabic" w:hAnsi="Simplified Arabic" w:cs="Simplified Arabic"/>
          <w:b/>
          <w:bCs/>
          <w:sz w:val="20"/>
          <w:szCs w:val="20"/>
          <w:rtl/>
          <w:lang w:bidi="ar-EG"/>
        </w:rPr>
        <w:t xml:space="preserve">الظروف الطبيعية والاجهاد المحلى لبعض </w:t>
      </w:r>
      <w:r w:rsidR="00081925" w:rsidRPr="006E6159">
        <w:rPr>
          <w:rFonts w:ascii="Simplified Arabic" w:hAnsi="Simplified Arabic" w:cs="Simplified Arabic"/>
          <w:b/>
          <w:bCs/>
          <w:sz w:val="20"/>
          <w:szCs w:val="20"/>
          <w:rtl/>
          <w:lang w:bidi="ar-EG"/>
        </w:rPr>
        <w:t xml:space="preserve"> </w:t>
      </w:r>
      <w:r w:rsidRPr="006E6159">
        <w:rPr>
          <w:rFonts w:ascii="Simplified Arabic" w:hAnsi="Simplified Arabic" w:cs="Simplified Arabic"/>
          <w:b/>
          <w:bCs/>
          <w:sz w:val="20"/>
          <w:szCs w:val="20"/>
          <w:rtl/>
          <w:lang w:bidi="ar-EG"/>
        </w:rPr>
        <w:t>صفات</w:t>
      </w:r>
      <w:r w:rsidR="00BB3E7C" w:rsidRPr="006E6159">
        <w:rPr>
          <w:rFonts w:ascii="Simplified Arabic" w:hAnsi="Simplified Arabic" w:cs="Simplified Arabic"/>
          <w:b/>
          <w:bCs/>
          <w:sz w:val="20"/>
          <w:szCs w:val="20"/>
          <w:rtl/>
          <w:lang w:bidi="ar-EG"/>
        </w:rPr>
        <w:t xml:space="preserve"> النمو المور فولوجيه و</w:t>
      </w:r>
      <w:r w:rsidRPr="006E6159">
        <w:rPr>
          <w:rFonts w:ascii="Simplified Arabic" w:hAnsi="Simplified Arabic" w:cs="Simplified Arabic"/>
          <w:b/>
          <w:bCs/>
          <w:sz w:val="20"/>
          <w:szCs w:val="20"/>
          <w:rtl/>
          <w:lang w:bidi="ar-EG"/>
        </w:rPr>
        <w:t xml:space="preserve"> </w:t>
      </w:r>
      <w:r w:rsidR="00081925" w:rsidRPr="006E6159">
        <w:rPr>
          <w:rFonts w:ascii="Simplified Arabic" w:hAnsi="Simplified Arabic" w:cs="Simplified Arabic"/>
          <w:b/>
          <w:bCs/>
          <w:sz w:val="20"/>
          <w:szCs w:val="20"/>
          <w:rtl/>
          <w:lang w:bidi="ar-EG"/>
        </w:rPr>
        <w:t xml:space="preserve"> الفسيولوجية</w:t>
      </w:r>
    </w:p>
    <w:p w:rsidR="00081925" w:rsidRPr="006E6159" w:rsidRDefault="00081925" w:rsidP="006E6159">
      <w:pPr>
        <w:ind w:left="651" w:hanging="651"/>
        <w:jc w:val="center"/>
        <w:rPr>
          <w:rFonts w:ascii="Simplified Arabic" w:hAnsi="Simplified Arabic" w:cs="Simplified Arabic"/>
          <w:sz w:val="20"/>
          <w:szCs w:val="20"/>
          <w:rtl/>
          <w:lang w:bidi="ar-EG"/>
        </w:rPr>
      </w:pPr>
      <w:r w:rsidRPr="006E6159">
        <w:rPr>
          <w:rFonts w:ascii="Simplified Arabic" w:hAnsi="Simplified Arabic" w:cs="Simplified Arabic"/>
          <w:sz w:val="20"/>
          <w:szCs w:val="20"/>
          <w:rtl/>
          <w:lang w:bidi="ar-EG"/>
        </w:rPr>
        <w:t xml:space="preserve">وفاء </w:t>
      </w:r>
      <w:r w:rsidR="00CE2DB2" w:rsidRPr="006E6159">
        <w:rPr>
          <w:rFonts w:ascii="Simplified Arabic" w:hAnsi="Simplified Arabic" w:cs="Simplified Arabic"/>
          <w:sz w:val="20"/>
          <w:szCs w:val="20"/>
          <w:rtl/>
          <w:lang w:bidi="ar-EG"/>
        </w:rPr>
        <w:t xml:space="preserve">على محمد </w:t>
      </w:r>
      <w:r w:rsidRPr="006E6159">
        <w:rPr>
          <w:rFonts w:ascii="Simplified Arabic" w:hAnsi="Simplified Arabic" w:cs="Simplified Arabic"/>
          <w:sz w:val="20"/>
          <w:szCs w:val="20"/>
          <w:rtl/>
          <w:lang w:bidi="ar-EG"/>
        </w:rPr>
        <w:t xml:space="preserve">, محمود الزعبلاوى البدوى, </w:t>
      </w:r>
      <w:r w:rsidR="00885529" w:rsidRPr="006E6159">
        <w:rPr>
          <w:rFonts w:ascii="Simplified Arabic" w:hAnsi="Simplified Arabic" w:cs="Simplified Arabic"/>
          <w:sz w:val="20"/>
          <w:szCs w:val="20"/>
          <w:rtl/>
          <w:lang w:bidi="ar-EG"/>
        </w:rPr>
        <w:t xml:space="preserve">و </w:t>
      </w:r>
      <w:r w:rsidRPr="006E6159">
        <w:rPr>
          <w:rFonts w:ascii="Simplified Arabic" w:hAnsi="Simplified Arabic" w:cs="Simplified Arabic"/>
          <w:sz w:val="20"/>
          <w:szCs w:val="20"/>
          <w:rtl/>
          <w:lang w:bidi="ar-EG"/>
        </w:rPr>
        <w:t>عدلى محمد مرسي</w:t>
      </w:r>
      <w:r w:rsidR="00CE2DB2" w:rsidRPr="006E6159">
        <w:rPr>
          <w:rFonts w:ascii="Simplified Arabic" w:hAnsi="Simplified Arabic" w:cs="Simplified Arabic"/>
          <w:sz w:val="20"/>
          <w:szCs w:val="20"/>
          <w:rtl/>
          <w:lang w:bidi="ar-EG"/>
        </w:rPr>
        <w:t xml:space="preserve"> و</w:t>
      </w:r>
      <w:r w:rsidR="00050FC0" w:rsidRPr="006E6159">
        <w:rPr>
          <w:rFonts w:ascii="Simplified Arabic" w:hAnsi="Simplified Arabic" w:cs="Simplified Arabic"/>
          <w:sz w:val="20"/>
          <w:szCs w:val="20"/>
          <w:rtl/>
          <w:lang w:bidi="ar-EG"/>
        </w:rPr>
        <w:t xml:space="preserve"> </w:t>
      </w:r>
      <w:r w:rsidR="00CE2DB2" w:rsidRPr="006E6159">
        <w:rPr>
          <w:rFonts w:ascii="Simplified Arabic" w:hAnsi="Simplified Arabic" w:cs="Simplified Arabic"/>
          <w:sz w:val="20"/>
          <w:szCs w:val="20"/>
          <w:rtl/>
          <w:lang w:bidi="ar-EG"/>
        </w:rPr>
        <w:t>احمد على الحصرى</w:t>
      </w:r>
    </w:p>
    <w:p w:rsidR="00081925" w:rsidRDefault="00081925" w:rsidP="006E6159">
      <w:pPr>
        <w:ind w:left="651" w:hanging="651"/>
        <w:jc w:val="center"/>
        <w:rPr>
          <w:rFonts w:ascii="Simplified Arabic" w:hAnsi="Simplified Arabic" w:cs="Simplified Arabic"/>
          <w:sz w:val="20"/>
          <w:szCs w:val="20"/>
          <w:rtl/>
          <w:lang w:bidi="ar-EG"/>
        </w:rPr>
      </w:pPr>
      <w:r w:rsidRPr="006E6159">
        <w:rPr>
          <w:rFonts w:ascii="Simplified Arabic" w:hAnsi="Simplified Arabic" w:cs="Simplified Arabic"/>
          <w:sz w:val="20"/>
          <w:szCs w:val="20"/>
          <w:rtl/>
          <w:lang w:bidi="ar-EG"/>
        </w:rPr>
        <w:t>قسم المحاصيل - كلية الزراعة - جامعة بنها  - مصر.</w:t>
      </w:r>
    </w:p>
    <w:p w:rsidR="006E6159" w:rsidRPr="006E6159" w:rsidRDefault="006E6159" w:rsidP="006E6159">
      <w:pPr>
        <w:ind w:left="651" w:hanging="651"/>
        <w:jc w:val="center"/>
        <w:rPr>
          <w:rFonts w:ascii="Simplified Arabic" w:hAnsi="Simplified Arabic" w:cs="Simplified Arabic"/>
          <w:sz w:val="20"/>
          <w:szCs w:val="20"/>
          <w:rtl/>
          <w:lang w:bidi="ar-EG"/>
        </w:rPr>
      </w:pPr>
    </w:p>
    <w:p w:rsidR="00081925" w:rsidRPr="006E6159" w:rsidRDefault="0022230A" w:rsidP="006E6159">
      <w:pPr>
        <w:jc w:val="both"/>
        <w:rPr>
          <w:rFonts w:ascii="Simplified Arabic" w:hAnsi="Simplified Arabic" w:cs="Simplified Arabic"/>
          <w:i/>
          <w:iCs/>
          <w:sz w:val="20"/>
          <w:szCs w:val="20"/>
          <w:rtl/>
          <w:lang w:bidi="ar-EG"/>
        </w:rPr>
      </w:pPr>
      <w:r w:rsidRPr="006E6159">
        <w:rPr>
          <w:rFonts w:ascii="Simplified Arabic" w:hAnsi="Simplified Arabic" w:cs="Simplified Arabic"/>
          <w:sz w:val="20"/>
          <w:szCs w:val="20"/>
          <w:rtl/>
        </w:rPr>
        <w:t>تم التهجين بنظام  النصف ديال</w:t>
      </w:r>
      <w:r w:rsidR="002C00CB" w:rsidRPr="006E6159">
        <w:rPr>
          <w:rFonts w:ascii="Simplified Arabic" w:hAnsi="Simplified Arabic" w:cs="Simplified Arabic"/>
          <w:sz w:val="20"/>
          <w:szCs w:val="20"/>
          <w:rtl/>
        </w:rPr>
        <w:t>يل</w:t>
      </w:r>
      <w:r w:rsidRPr="006E6159">
        <w:rPr>
          <w:rFonts w:ascii="Simplified Arabic" w:hAnsi="Simplified Arabic" w:cs="Simplified Arabic"/>
          <w:sz w:val="20"/>
          <w:szCs w:val="20"/>
        </w:rPr>
        <w:t xml:space="preserve"> 10x10 </w:t>
      </w:r>
      <w:r w:rsidRPr="006E6159">
        <w:rPr>
          <w:rFonts w:ascii="Simplified Arabic" w:hAnsi="Simplified Arabic" w:cs="Simplified Arabic"/>
          <w:sz w:val="20"/>
          <w:szCs w:val="20"/>
          <w:rtl/>
        </w:rPr>
        <w:t>في موسم 2018/2019 ، تم تقييم كل من الاباء و 45</w:t>
      </w:r>
      <w:r w:rsidR="00712837" w:rsidRPr="006E6159">
        <w:rPr>
          <w:rFonts w:ascii="Simplified Arabic" w:hAnsi="Simplified Arabic" w:cs="Simplified Arabic"/>
          <w:sz w:val="20"/>
          <w:szCs w:val="20"/>
          <w:rtl/>
        </w:rPr>
        <w:t>هجين</w:t>
      </w:r>
      <w:r w:rsidRPr="006E6159">
        <w:rPr>
          <w:rFonts w:ascii="Simplified Arabic" w:hAnsi="Simplified Arabic" w:cs="Simplified Arabic"/>
          <w:sz w:val="20"/>
          <w:szCs w:val="20"/>
          <w:rtl/>
        </w:rPr>
        <w:t xml:space="preserve"> (نواتج التهجين)</w:t>
      </w:r>
      <w:r w:rsidRPr="006E6159">
        <w:rPr>
          <w:rFonts w:ascii="Simplified Arabic" w:hAnsi="Simplified Arabic" w:cs="Simplified Arabic"/>
          <w:sz w:val="20"/>
          <w:szCs w:val="20"/>
        </w:rPr>
        <w:t xml:space="preserve"> </w:t>
      </w:r>
      <w:r w:rsidRPr="006E6159">
        <w:rPr>
          <w:rFonts w:ascii="Simplified Arabic" w:hAnsi="Simplified Arabic" w:cs="Simplified Arabic"/>
          <w:sz w:val="20"/>
          <w:szCs w:val="20"/>
          <w:rtl/>
        </w:rPr>
        <w:t>تحت موقعين (رأس سدر ومشتهر) خلال موسم 2019/2020 لبعض</w:t>
      </w:r>
      <w:r w:rsidR="00712837" w:rsidRPr="006E6159">
        <w:rPr>
          <w:rFonts w:ascii="Simplified Arabic" w:hAnsi="Simplified Arabic" w:cs="Simplified Arabic"/>
          <w:sz w:val="20"/>
          <w:szCs w:val="20"/>
          <w:rtl/>
        </w:rPr>
        <w:t xml:space="preserve"> </w:t>
      </w:r>
      <w:r w:rsidRPr="006E6159">
        <w:rPr>
          <w:rFonts w:ascii="Simplified Arabic" w:hAnsi="Simplified Arabic" w:cs="Simplified Arabic"/>
          <w:sz w:val="20"/>
          <w:szCs w:val="20"/>
          <w:rtl/>
        </w:rPr>
        <w:t xml:space="preserve"> </w:t>
      </w:r>
      <w:r w:rsidR="00712837" w:rsidRPr="006E6159">
        <w:rPr>
          <w:rFonts w:ascii="Simplified Arabic" w:hAnsi="Simplified Arabic" w:cs="Simplified Arabic"/>
          <w:sz w:val="20"/>
          <w:szCs w:val="20"/>
          <w:rtl/>
        </w:rPr>
        <w:t>ال</w:t>
      </w:r>
      <w:r w:rsidRPr="006E6159">
        <w:rPr>
          <w:rFonts w:ascii="Simplified Arabic" w:hAnsi="Simplified Arabic" w:cs="Simplified Arabic"/>
          <w:sz w:val="20"/>
          <w:szCs w:val="20"/>
          <w:rtl/>
        </w:rPr>
        <w:t xml:space="preserve">صفات الفسيولوجية. </w:t>
      </w:r>
      <w:r w:rsidR="003B4138" w:rsidRPr="006E6159">
        <w:rPr>
          <w:rFonts w:ascii="Simplified Arabic" w:hAnsi="Simplified Arabic" w:cs="Simplified Arabic"/>
          <w:sz w:val="20"/>
          <w:szCs w:val="20"/>
          <w:rtl/>
        </w:rPr>
        <w:t>كان متوسط التباين لل</w:t>
      </w:r>
      <w:r w:rsidRPr="006E6159">
        <w:rPr>
          <w:rFonts w:ascii="Simplified Arabic" w:hAnsi="Simplified Arabic" w:cs="Simplified Arabic"/>
          <w:sz w:val="20"/>
          <w:szCs w:val="20"/>
          <w:rtl/>
        </w:rPr>
        <w:t xml:space="preserve">تراكيب </w:t>
      </w:r>
      <w:r w:rsidR="00712837" w:rsidRPr="006E6159">
        <w:rPr>
          <w:rFonts w:ascii="Simplified Arabic" w:hAnsi="Simplified Arabic" w:cs="Simplified Arabic"/>
          <w:sz w:val="20"/>
          <w:szCs w:val="20"/>
          <w:rtl/>
        </w:rPr>
        <w:t>ال</w:t>
      </w:r>
      <w:r w:rsidRPr="006E6159">
        <w:rPr>
          <w:rFonts w:ascii="Simplified Arabic" w:hAnsi="Simplified Arabic" w:cs="Simplified Arabic"/>
          <w:sz w:val="20"/>
          <w:szCs w:val="20"/>
          <w:rtl/>
        </w:rPr>
        <w:t>وراثية</w:t>
      </w:r>
      <w:r w:rsidR="003B4138" w:rsidRPr="006E6159">
        <w:rPr>
          <w:rFonts w:ascii="Simplified Arabic" w:hAnsi="Simplified Arabic" w:cs="Simplified Arabic"/>
          <w:sz w:val="20"/>
          <w:szCs w:val="20"/>
          <w:rtl/>
        </w:rPr>
        <w:t xml:space="preserve"> وتقسيمها (الهجن ،الاباء,  والاباء مقابل </w:t>
      </w:r>
      <w:r w:rsidR="00712837" w:rsidRPr="006E6159">
        <w:rPr>
          <w:rFonts w:ascii="Simplified Arabic" w:hAnsi="Simplified Arabic" w:cs="Simplified Arabic"/>
          <w:sz w:val="20"/>
          <w:szCs w:val="20"/>
          <w:rtl/>
        </w:rPr>
        <w:t>الهجن</w:t>
      </w:r>
      <w:r w:rsidR="003B4138" w:rsidRPr="006E6159">
        <w:rPr>
          <w:rFonts w:ascii="Simplified Arabic" w:hAnsi="Simplified Arabic" w:cs="Simplified Arabic"/>
          <w:sz w:val="20"/>
          <w:szCs w:val="20"/>
          <w:rtl/>
        </w:rPr>
        <w:t>)</w:t>
      </w:r>
      <w:r w:rsidRPr="006E6159">
        <w:rPr>
          <w:rFonts w:ascii="Simplified Arabic" w:hAnsi="Simplified Arabic" w:cs="Simplified Arabic"/>
          <w:sz w:val="20"/>
          <w:szCs w:val="20"/>
          <w:rtl/>
        </w:rPr>
        <w:t xml:space="preserve"> و</w:t>
      </w:r>
      <w:r w:rsidR="003B4138" w:rsidRPr="006E6159">
        <w:rPr>
          <w:rFonts w:ascii="Simplified Arabic" w:hAnsi="Simplified Arabic" w:cs="Simplified Arabic"/>
          <w:sz w:val="20"/>
          <w:szCs w:val="20"/>
          <w:rtl/>
        </w:rPr>
        <w:t xml:space="preserve">ايضا </w:t>
      </w:r>
      <w:r w:rsidRPr="006E6159">
        <w:rPr>
          <w:rFonts w:ascii="Simplified Arabic" w:hAnsi="Simplified Arabic" w:cs="Simplified Arabic"/>
          <w:sz w:val="20"/>
          <w:szCs w:val="20"/>
          <w:rtl/>
        </w:rPr>
        <w:t xml:space="preserve">كلا من القدرة على الجمع بين </w:t>
      </w:r>
      <w:r w:rsidR="003B4138" w:rsidRPr="006E6159">
        <w:rPr>
          <w:rFonts w:ascii="Simplified Arabic" w:hAnsi="Simplified Arabic" w:cs="Simplified Arabic"/>
          <w:sz w:val="20"/>
          <w:szCs w:val="20"/>
          <w:rtl/>
        </w:rPr>
        <w:t xml:space="preserve">عالية المعنوية  </w:t>
      </w:r>
      <w:r w:rsidRPr="006E6159">
        <w:rPr>
          <w:rFonts w:ascii="Simplified Arabic" w:hAnsi="Simplified Arabic" w:cs="Simplified Arabic"/>
          <w:sz w:val="20"/>
          <w:szCs w:val="20"/>
          <w:rtl/>
        </w:rPr>
        <w:t xml:space="preserve">لجميع الصفات المدروسة تحت </w:t>
      </w:r>
      <w:r w:rsidR="00712837" w:rsidRPr="006E6159">
        <w:rPr>
          <w:rFonts w:ascii="Simplified Arabic" w:hAnsi="Simplified Arabic" w:cs="Simplified Arabic"/>
          <w:sz w:val="20"/>
          <w:szCs w:val="20"/>
          <w:rtl/>
        </w:rPr>
        <w:t>ظروف الإجهاد الملحي</w:t>
      </w:r>
      <w:r w:rsidRPr="006E6159">
        <w:rPr>
          <w:rFonts w:ascii="Simplified Arabic" w:hAnsi="Simplified Arabic" w:cs="Simplified Arabic"/>
          <w:sz w:val="20"/>
          <w:szCs w:val="20"/>
          <w:rtl/>
        </w:rPr>
        <w:t xml:space="preserve"> و</w:t>
      </w:r>
      <w:r w:rsidR="003B4138" w:rsidRPr="006E6159">
        <w:rPr>
          <w:rFonts w:ascii="Simplified Arabic" w:hAnsi="Simplified Arabic" w:cs="Simplified Arabic"/>
          <w:sz w:val="20"/>
          <w:szCs w:val="20"/>
          <w:rtl/>
        </w:rPr>
        <w:t xml:space="preserve"> البيئة </w:t>
      </w:r>
      <w:r w:rsidRPr="006E6159">
        <w:rPr>
          <w:rFonts w:ascii="Simplified Arabic" w:hAnsi="Simplified Arabic" w:cs="Simplified Arabic"/>
          <w:sz w:val="20"/>
          <w:szCs w:val="20"/>
          <w:rtl/>
        </w:rPr>
        <w:t xml:space="preserve">العادية وعبر الموقع. بينما ، كانت </w:t>
      </w:r>
      <w:r w:rsidR="003B4138" w:rsidRPr="006E6159">
        <w:rPr>
          <w:rFonts w:ascii="Simplified Arabic" w:hAnsi="Simplified Arabic" w:cs="Simplified Arabic"/>
          <w:sz w:val="20"/>
          <w:szCs w:val="20"/>
          <w:rtl/>
        </w:rPr>
        <w:t xml:space="preserve">التفاعل بين كل من </w:t>
      </w:r>
      <w:r w:rsidR="003B4138" w:rsidRPr="006E6159">
        <w:rPr>
          <w:rFonts w:ascii="Simplified Arabic" w:hAnsi="Simplified Arabic" w:cs="Simplified Arabic"/>
          <w:sz w:val="20"/>
          <w:szCs w:val="20"/>
          <w:rtl/>
          <w:lang w:bidi="ar-EG"/>
        </w:rPr>
        <w:t xml:space="preserve">التراكيب الوراثية و الهجن و الاباءمع المواقع معنوية </w:t>
      </w:r>
      <w:r w:rsidRPr="006E6159">
        <w:rPr>
          <w:rFonts w:ascii="Simplified Arabic" w:hAnsi="Simplified Arabic" w:cs="Simplified Arabic"/>
          <w:sz w:val="20"/>
          <w:szCs w:val="20"/>
          <w:rtl/>
        </w:rPr>
        <w:t xml:space="preserve">لجميع </w:t>
      </w:r>
      <w:r w:rsidR="003B4138" w:rsidRPr="006E6159">
        <w:rPr>
          <w:rFonts w:ascii="Simplified Arabic" w:hAnsi="Simplified Arabic" w:cs="Simplified Arabic"/>
          <w:sz w:val="20"/>
          <w:szCs w:val="20"/>
          <w:rtl/>
        </w:rPr>
        <w:t xml:space="preserve">الصفات </w:t>
      </w:r>
      <w:r w:rsidRPr="006E6159">
        <w:rPr>
          <w:rFonts w:ascii="Simplified Arabic" w:hAnsi="Simplified Arabic" w:cs="Simplified Arabic"/>
          <w:sz w:val="20"/>
          <w:szCs w:val="20"/>
          <w:rtl/>
        </w:rPr>
        <w:t xml:space="preserve">باستثناء </w:t>
      </w:r>
      <w:r w:rsidR="003B4138" w:rsidRPr="006E6159">
        <w:rPr>
          <w:rFonts w:ascii="Simplified Arabic" w:hAnsi="Simplified Arabic" w:cs="Simplified Arabic"/>
          <w:sz w:val="20"/>
          <w:szCs w:val="20"/>
          <w:rtl/>
        </w:rPr>
        <w:t>المسافه بين ورقه العلم و السنبلة</w:t>
      </w:r>
      <w:r w:rsidRPr="006E6159">
        <w:rPr>
          <w:rFonts w:ascii="Simplified Arabic" w:hAnsi="Simplified Arabic" w:cs="Simplified Arabic"/>
          <w:sz w:val="20"/>
          <w:szCs w:val="20"/>
          <w:rtl/>
        </w:rPr>
        <w:t>. كان التفاعل بين</w:t>
      </w:r>
      <w:r w:rsidR="003B4138" w:rsidRPr="006E6159">
        <w:rPr>
          <w:rFonts w:ascii="Simplified Arabic" w:hAnsi="Simplified Arabic" w:cs="Simplified Arabic"/>
          <w:sz w:val="20"/>
          <w:szCs w:val="20"/>
          <w:rtl/>
        </w:rPr>
        <w:t xml:space="preserve"> كل من القدرة العامة و الخاصة  و المواقع</w:t>
      </w:r>
      <w:r w:rsidRPr="006E6159">
        <w:rPr>
          <w:rFonts w:ascii="Simplified Arabic" w:hAnsi="Simplified Arabic" w:cs="Simplified Arabic"/>
          <w:sz w:val="20"/>
          <w:szCs w:val="20"/>
        </w:rPr>
        <w:t xml:space="preserve"> </w:t>
      </w:r>
      <w:r w:rsidR="003B4138" w:rsidRPr="006E6159">
        <w:rPr>
          <w:rFonts w:ascii="Simplified Arabic" w:hAnsi="Simplified Arabic" w:cs="Simplified Arabic"/>
          <w:sz w:val="20"/>
          <w:szCs w:val="20"/>
          <w:rtl/>
        </w:rPr>
        <w:t>معنوي</w:t>
      </w:r>
      <w:r w:rsidRPr="006E6159">
        <w:rPr>
          <w:rFonts w:ascii="Simplified Arabic" w:hAnsi="Simplified Arabic" w:cs="Simplified Arabic"/>
          <w:sz w:val="20"/>
          <w:szCs w:val="20"/>
          <w:rtl/>
        </w:rPr>
        <w:t>ا لجميع ال</w:t>
      </w:r>
      <w:r w:rsidR="003B4138" w:rsidRPr="006E6159">
        <w:rPr>
          <w:rFonts w:ascii="Simplified Arabic" w:hAnsi="Simplified Arabic" w:cs="Simplified Arabic"/>
          <w:sz w:val="20"/>
          <w:szCs w:val="20"/>
          <w:rtl/>
        </w:rPr>
        <w:t>صفات</w:t>
      </w:r>
      <w:r w:rsidR="00712837" w:rsidRPr="006E6159">
        <w:rPr>
          <w:rFonts w:ascii="Simplified Arabic" w:hAnsi="Simplified Arabic" w:cs="Simplified Arabic"/>
          <w:sz w:val="20"/>
          <w:szCs w:val="20"/>
          <w:rtl/>
        </w:rPr>
        <w:t xml:space="preserve"> المدروسة</w:t>
      </w:r>
      <w:r w:rsidRPr="006E6159">
        <w:rPr>
          <w:rFonts w:ascii="Simplified Arabic" w:hAnsi="Simplified Arabic" w:cs="Simplified Arabic"/>
          <w:sz w:val="20"/>
          <w:szCs w:val="20"/>
          <w:rtl/>
        </w:rPr>
        <w:t>. كانت النسبة بين</w:t>
      </w:r>
      <w:r w:rsidRPr="006E6159">
        <w:rPr>
          <w:rFonts w:ascii="Simplified Arabic" w:hAnsi="Simplified Arabic" w:cs="Simplified Arabic"/>
          <w:sz w:val="20"/>
          <w:szCs w:val="20"/>
        </w:rPr>
        <w:t xml:space="preserve"> </w:t>
      </w:r>
      <w:r w:rsidR="007A218F" w:rsidRPr="006E6159">
        <w:rPr>
          <w:rFonts w:ascii="Simplified Arabic" w:hAnsi="Simplified Arabic" w:cs="Simplified Arabic"/>
          <w:sz w:val="20"/>
          <w:szCs w:val="20"/>
          <w:rtl/>
        </w:rPr>
        <w:t>القدرة العامه / القدرة الخاصه</w:t>
      </w:r>
      <w:r w:rsidR="007A218F" w:rsidRPr="006E6159">
        <w:rPr>
          <w:rFonts w:ascii="Simplified Arabic" w:hAnsi="Simplified Arabic" w:cs="Simplified Arabic"/>
          <w:sz w:val="20"/>
          <w:szCs w:val="20"/>
        </w:rPr>
        <w:t xml:space="preserve"> </w:t>
      </w:r>
      <w:r w:rsidRPr="006E6159">
        <w:rPr>
          <w:rFonts w:ascii="Simplified Arabic" w:hAnsi="Simplified Arabic" w:cs="Simplified Arabic"/>
          <w:sz w:val="20"/>
          <w:szCs w:val="20"/>
          <w:rtl/>
        </w:rPr>
        <w:t xml:space="preserve">أكثر من واحد لجميع الصفات باستثناء زاوية ورقة العلم </w:t>
      </w:r>
      <w:r w:rsidR="007A218F" w:rsidRPr="006E6159">
        <w:rPr>
          <w:rFonts w:ascii="Simplified Arabic" w:hAnsi="Simplified Arabic" w:cs="Simplified Arabic"/>
          <w:sz w:val="20"/>
          <w:szCs w:val="20"/>
          <w:rtl/>
          <w:lang w:bidi="ar-EG"/>
        </w:rPr>
        <w:t>تحت ظروف</w:t>
      </w:r>
      <w:r w:rsidRPr="006E6159">
        <w:rPr>
          <w:rFonts w:ascii="Simplified Arabic" w:hAnsi="Simplified Arabic" w:cs="Simplified Arabic"/>
          <w:sz w:val="20"/>
          <w:szCs w:val="20"/>
          <w:rtl/>
        </w:rPr>
        <w:t xml:space="preserve"> </w:t>
      </w:r>
      <w:r w:rsidR="00712837" w:rsidRPr="006E6159">
        <w:rPr>
          <w:rFonts w:ascii="Simplified Arabic" w:hAnsi="Simplified Arabic" w:cs="Simplified Arabic"/>
          <w:sz w:val="20"/>
          <w:szCs w:val="20"/>
          <w:rtl/>
        </w:rPr>
        <w:t>ال</w:t>
      </w:r>
      <w:r w:rsidRPr="006E6159">
        <w:rPr>
          <w:rFonts w:ascii="Simplified Arabic" w:hAnsi="Simplified Arabic" w:cs="Simplified Arabic"/>
          <w:sz w:val="20"/>
          <w:szCs w:val="20"/>
          <w:rtl/>
        </w:rPr>
        <w:t xml:space="preserve">إجهاد </w:t>
      </w:r>
      <w:r w:rsidR="00712837" w:rsidRPr="006E6159">
        <w:rPr>
          <w:rFonts w:ascii="Simplified Arabic" w:hAnsi="Simplified Arabic" w:cs="Simplified Arabic"/>
          <w:sz w:val="20"/>
          <w:szCs w:val="20"/>
          <w:rtl/>
        </w:rPr>
        <w:t>الملحي</w:t>
      </w:r>
      <w:r w:rsidRPr="006E6159">
        <w:rPr>
          <w:rFonts w:ascii="Simplified Arabic" w:hAnsi="Simplified Arabic" w:cs="Simplified Arabic"/>
          <w:sz w:val="20"/>
          <w:szCs w:val="20"/>
          <w:rtl/>
        </w:rPr>
        <w:t xml:space="preserve"> والظروف الطبيعية </w:t>
      </w:r>
      <w:r w:rsidR="00712837" w:rsidRPr="006E6159">
        <w:rPr>
          <w:rFonts w:ascii="Simplified Arabic" w:hAnsi="Simplified Arabic" w:cs="Simplified Arabic"/>
          <w:sz w:val="20"/>
          <w:szCs w:val="20"/>
          <w:rtl/>
        </w:rPr>
        <w:t>والتحليل التجميعى</w:t>
      </w:r>
      <w:r w:rsidRPr="006E6159">
        <w:rPr>
          <w:rFonts w:ascii="Simplified Arabic" w:hAnsi="Simplified Arabic" w:cs="Simplified Arabic"/>
          <w:sz w:val="20"/>
          <w:szCs w:val="20"/>
          <w:rtl/>
        </w:rPr>
        <w:t xml:space="preserve"> ومحتوى </w:t>
      </w:r>
      <w:r w:rsidRPr="006E6159">
        <w:rPr>
          <w:rFonts w:ascii="Simplified Arabic" w:hAnsi="Simplified Arabic" w:cs="Simplified Arabic"/>
          <w:sz w:val="20"/>
          <w:szCs w:val="20"/>
          <w:rtl/>
        </w:rPr>
        <w:lastRenderedPageBreak/>
        <w:t xml:space="preserve">الماء النسبي </w:t>
      </w:r>
      <w:r w:rsidR="007A218F" w:rsidRPr="006E6159">
        <w:rPr>
          <w:rFonts w:ascii="Simplified Arabic" w:hAnsi="Simplified Arabic" w:cs="Simplified Arabic"/>
          <w:sz w:val="20"/>
          <w:szCs w:val="20"/>
          <w:rtl/>
        </w:rPr>
        <w:t>تحت ظروف مشتهر</w:t>
      </w:r>
      <w:r w:rsidRPr="006E6159">
        <w:rPr>
          <w:rFonts w:ascii="Simplified Arabic" w:hAnsi="Simplified Arabic" w:cs="Simplified Arabic"/>
          <w:sz w:val="20"/>
          <w:szCs w:val="20"/>
          <w:rtl/>
        </w:rPr>
        <w:t xml:space="preserve"> </w:t>
      </w:r>
      <w:r w:rsidR="007A218F" w:rsidRPr="006E6159">
        <w:rPr>
          <w:rFonts w:ascii="Simplified Arabic" w:hAnsi="Simplified Arabic" w:cs="Simplified Arabic"/>
          <w:sz w:val="20"/>
          <w:szCs w:val="20"/>
          <w:rtl/>
        </w:rPr>
        <w:t>و التحليل التجميعى. أظهر الاب الثانى شندويل 1</w:t>
      </w:r>
      <w:r w:rsidR="007A218F" w:rsidRPr="006E6159">
        <w:rPr>
          <w:rFonts w:ascii="Simplified Arabic" w:hAnsi="Simplified Arabic" w:cs="Simplified Arabic"/>
          <w:sz w:val="20"/>
          <w:szCs w:val="20"/>
          <w:rtl/>
          <w:lang w:bidi="ar-EG"/>
        </w:rPr>
        <w:t>اعلى</w:t>
      </w:r>
      <w:r w:rsidRPr="006E6159">
        <w:rPr>
          <w:rFonts w:ascii="Simplified Arabic" w:hAnsi="Simplified Arabic" w:cs="Simplified Arabic"/>
          <w:sz w:val="20"/>
          <w:szCs w:val="20"/>
        </w:rPr>
        <w:t xml:space="preserve"> </w:t>
      </w:r>
      <w:r w:rsidR="007A218F" w:rsidRPr="006E6159">
        <w:rPr>
          <w:rFonts w:ascii="Simplified Arabic" w:hAnsi="Simplified Arabic" w:cs="Simplified Arabic"/>
          <w:sz w:val="20"/>
          <w:szCs w:val="20"/>
          <w:rtl/>
        </w:rPr>
        <w:t>تأثير إيجابي للقدرة العامه على التالف</w:t>
      </w:r>
      <w:r w:rsidRPr="006E6159">
        <w:rPr>
          <w:rFonts w:ascii="Simplified Arabic" w:hAnsi="Simplified Arabic" w:cs="Simplified Arabic"/>
          <w:sz w:val="20"/>
          <w:szCs w:val="20"/>
        </w:rPr>
        <w:t xml:space="preserve"> </w:t>
      </w:r>
      <w:r w:rsidRPr="006E6159">
        <w:rPr>
          <w:rFonts w:ascii="Simplified Arabic" w:hAnsi="Simplified Arabic" w:cs="Simplified Arabic"/>
          <w:sz w:val="20"/>
          <w:szCs w:val="20"/>
          <w:rtl/>
        </w:rPr>
        <w:t xml:space="preserve">لمنطقة </w:t>
      </w:r>
      <w:r w:rsidR="007A218F" w:rsidRPr="006E6159">
        <w:rPr>
          <w:rFonts w:ascii="Simplified Arabic" w:hAnsi="Simplified Arabic" w:cs="Simplified Arabic"/>
          <w:sz w:val="20"/>
          <w:szCs w:val="20"/>
          <w:rtl/>
        </w:rPr>
        <w:t>بين ورقة</w:t>
      </w:r>
      <w:r w:rsidRPr="006E6159">
        <w:rPr>
          <w:rFonts w:ascii="Simplified Arabic" w:hAnsi="Simplified Arabic" w:cs="Simplified Arabic"/>
          <w:sz w:val="20"/>
          <w:szCs w:val="20"/>
          <w:rtl/>
        </w:rPr>
        <w:t xml:space="preserve"> العلم </w:t>
      </w:r>
      <w:r w:rsidR="007A218F" w:rsidRPr="006E6159">
        <w:rPr>
          <w:rFonts w:ascii="Simplified Arabic" w:hAnsi="Simplified Arabic" w:cs="Simplified Arabic"/>
          <w:sz w:val="20"/>
          <w:szCs w:val="20"/>
          <w:rtl/>
        </w:rPr>
        <w:t xml:space="preserve">و السنبلة </w:t>
      </w:r>
      <w:r w:rsidRPr="006E6159">
        <w:rPr>
          <w:rFonts w:ascii="Simplified Arabic" w:hAnsi="Simplified Arabic" w:cs="Simplified Arabic"/>
          <w:sz w:val="20"/>
          <w:szCs w:val="20"/>
          <w:rtl/>
        </w:rPr>
        <w:t>والمحتوى المائي النسبي في كل من الموقع</w:t>
      </w:r>
      <w:r w:rsidR="007A218F" w:rsidRPr="006E6159">
        <w:rPr>
          <w:rFonts w:ascii="Simplified Arabic" w:hAnsi="Simplified Arabic" w:cs="Simplified Arabic"/>
          <w:sz w:val="20"/>
          <w:szCs w:val="20"/>
          <w:rtl/>
        </w:rPr>
        <w:t>ين</w:t>
      </w:r>
      <w:r w:rsidRPr="006E6159">
        <w:rPr>
          <w:rFonts w:ascii="Simplified Arabic" w:hAnsi="Simplified Arabic" w:cs="Simplified Arabic"/>
          <w:sz w:val="20"/>
          <w:szCs w:val="20"/>
          <w:rtl/>
        </w:rPr>
        <w:t xml:space="preserve"> بالإضافة إلى التحليل </w:t>
      </w:r>
      <w:r w:rsidR="00712837" w:rsidRPr="006E6159">
        <w:rPr>
          <w:rFonts w:ascii="Simplified Arabic" w:hAnsi="Simplified Arabic" w:cs="Simplified Arabic"/>
          <w:sz w:val="20"/>
          <w:szCs w:val="20"/>
          <w:rtl/>
        </w:rPr>
        <w:t>التجميعي</w:t>
      </w:r>
      <w:r w:rsidRPr="006E6159">
        <w:rPr>
          <w:rFonts w:ascii="Simplified Arabic" w:hAnsi="Simplified Arabic" w:cs="Simplified Arabic"/>
          <w:sz w:val="20"/>
          <w:szCs w:val="20"/>
          <w:rtl/>
        </w:rPr>
        <w:t xml:space="preserve"> وإجمالي الكلوروفيل في الموقع الأول ، مما يشير إلى أنه يمكن اعتبار</w:t>
      </w:r>
      <w:r w:rsidR="007A218F" w:rsidRPr="006E6159">
        <w:rPr>
          <w:rFonts w:ascii="Simplified Arabic" w:hAnsi="Simplified Arabic" w:cs="Simplified Arabic"/>
          <w:sz w:val="20"/>
          <w:szCs w:val="20"/>
        </w:rPr>
        <w:t xml:space="preserve"> </w:t>
      </w:r>
      <w:r w:rsidR="007A218F" w:rsidRPr="006E6159">
        <w:rPr>
          <w:rFonts w:ascii="Simplified Arabic" w:hAnsi="Simplified Arabic" w:cs="Simplified Arabic"/>
          <w:sz w:val="20"/>
          <w:szCs w:val="20"/>
          <w:rtl/>
          <w:lang w:bidi="ar-EG"/>
        </w:rPr>
        <w:t>الصنف شندويل 1</w:t>
      </w:r>
      <w:r w:rsidRPr="006E6159">
        <w:rPr>
          <w:rFonts w:ascii="Simplified Arabic" w:hAnsi="Simplified Arabic" w:cs="Simplified Arabic"/>
          <w:sz w:val="20"/>
          <w:szCs w:val="20"/>
        </w:rPr>
        <w:t xml:space="preserve"> </w:t>
      </w:r>
      <w:r w:rsidR="007A218F" w:rsidRPr="006E6159">
        <w:rPr>
          <w:rFonts w:ascii="Simplified Arabic" w:hAnsi="Simplified Arabic" w:cs="Simplified Arabic"/>
          <w:sz w:val="20"/>
          <w:szCs w:val="20"/>
          <w:rtl/>
        </w:rPr>
        <w:t xml:space="preserve"> له قدرة عامه عالية لهذه الصفات</w:t>
      </w:r>
      <w:r w:rsidR="003448CD" w:rsidRPr="006E6159">
        <w:rPr>
          <w:rFonts w:ascii="Simplified Arabic" w:hAnsi="Simplified Arabic" w:cs="Simplified Arabic"/>
          <w:sz w:val="20"/>
          <w:szCs w:val="20"/>
          <w:rtl/>
        </w:rPr>
        <w:t xml:space="preserve"> كانت</w:t>
      </w:r>
      <w:r w:rsidRPr="006E6159">
        <w:rPr>
          <w:rFonts w:ascii="Simplified Arabic" w:hAnsi="Simplified Arabic" w:cs="Simplified Arabic"/>
          <w:sz w:val="20"/>
          <w:szCs w:val="20"/>
          <w:rtl/>
        </w:rPr>
        <w:t xml:space="preserve"> أكثر التفاعلات المرغوبة بين الأليلات وداخلها بواسطة</w:t>
      </w:r>
      <w:r w:rsidRPr="006E6159">
        <w:rPr>
          <w:rFonts w:ascii="Simplified Arabic" w:hAnsi="Simplified Arabic" w:cs="Simplified Arabic"/>
          <w:sz w:val="20"/>
          <w:szCs w:val="20"/>
        </w:rPr>
        <w:t xml:space="preserve"> P3 x P4 </w:t>
      </w:r>
      <w:r w:rsidRPr="006E6159">
        <w:rPr>
          <w:rFonts w:ascii="Simplified Arabic" w:hAnsi="Simplified Arabic" w:cs="Simplified Arabic"/>
          <w:sz w:val="20"/>
          <w:szCs w:val="20"/>
          <w:rtl/>
        </w:rPr>
        <w:t xml:space="preserve">لزاوية ورقة العلم ، </w:t>
      </w:r>
      <w:r w:rsidRPr="006E6159">
        <w:rPr>
          <w:rFonts w:ascii="Simplified Arabic" w:hAnsi="Simplified Arabic" w:cs="Simplified Arabic"/>
          <w:sz w:val="20"/>
          <w:szCs w:val="20"/>
        </w:rPr>
        <w:t xml:space="preserve">P3 x P10 </w:t>
      </w:r>
      <w:r w:rsidR="007A218F" w:rsidRPr="006E6159">
        <w:rPr>
          <w:rFonts w:ascii="Simplified Arabic" w:hAnsi="Simplified Arabic" w:cs="Simplified Arabic"/>
          <w:sz w:val="20"/>
          <w:szCs w:val="20"/>
          <w:rtl/>
        </w:rPr>
        <w:t>للمنطقه بين</w:t>
      </w:r>
      <w:r w:rsidRPr="006E6159">
        <w:rPr>
          <w:rFonts w:ascii="Simplified Arabic" w:hAnsi="Simplified Arabic" w:cs="Simplified Arabic"/>
          <w:sz w:val="20"/>
          <w:szCs w:val="20"/>
          <w:rtl/>
        </w:rPr>
        <w:t xml:space="preserve"> ورقة العلم </w:t>
      </w:r>
      <w:r w:rsidR="007A218F" w:rsidRPr="006E6159">
        <w:rPr>
          <w:rFonts w:ascii="Simplified Arabic" w:hAnsi="Simplified Arabic" w:cs="Simplified Arabic"/>
          <w:sz w:val="20"/>
          <w:szCs w:val="20"/>
          <w:rtl/>
        </w:rPr>
        <w:t>و السنبلة</w:t>
      </w:r>
      <w:r w:rsidRPr="006E6159">
        <w:rPr>
          <w:rFonts w:ascii="Simplified Arabic" w:hAnsi="Simplified Arabic" w:cs="Simplified Arabic"/>
          <w:sz w:val="20"/>
          <w:szCs w:val="20"/>
          <w:rtl/>
        </w:rPr>
        <w:t>؛</w:t>
      </w:r>
      <w:r w:rsidRPr="006E6159">
        <w:rPr>
          <w:rFonts w:ascii="Simplified Arabic" w:hAnsi="Simplified Arabic" w:cs="Simplified Arabic"/>
          <w:sz w:val="20"/>
          <w:szCs w:val="20"/>
        </w:rPr>
        <w:t xml:space="preserve"> P7 x P8 </w:t>
      </w:r>
      <w:r w:rsidR="007A218F" w:rsidRPr="006E6159">
        <w:rPr>
          <w:rFonts w:ascii="Simplified Arabic" w:hAnsi="Simplified Arabic" w:cs="Simplified Arabic"/>
          <w:sz w:val="20"/>
          <w:szCs w:val="20"/>
          <w:rtl/>
        </w:rPr>
        <w:t>لمساحه ورقه العلم</w:t>
      </w:r>
      <w:r w:rsidRPr="006E6159">
        <w:rPr>
          <w:rFonts w:ascii="Simplified Arabic" w:hAnsi="Simplified Arabic" w:cs="Simplified Arabic"/>
          <w:sz w:val="20"/>
          <w:szCs w:val="20"/>
          <w:rtl/>
        </w:rPr>
        <w:t xml:space="preserve"> ؛</w:t>
      </w:r>
      <w:r w:rsidRPr="006E6159">
        <w:rPr>
          <w:rFonts w:ascii="Simplified Arabic" w:hAnsi="Simplified Arabic" w:cs="Simplified Arabic"/>
          <w:sz w:val="20"/>
          <w:szCs w:val="20"/>
        </w:rPr>
        <w:t xml:space="preserve"> P1 x P10 </w:t>
      </w:r>
      <w:r w:rsidRPr="006E6159">
        <w:rPr>
          <w:rFonts w:ascii="Simplified Arabic" w:hAnsi="Simplified Arabic" w:cs="Simplified Arabic"/>
          <w:sz w:val="20"/>
          <w:szCs w:val="20"/>
          <w:rtl/>
        </w:rPr>
        <w:t>ل</w:t>
      </w:r>
      <w:r w:rsidR="007A218F" w:rsidRPr="006E6159">
        <w:rPr>
          <w:rFonts w:ascii="Simplified Arabic" w:hAnsi="Simplified Arabic" w:cs="Simplified Arabic"/>
          <w:sz w:val="20"/>
          <w:szCs w:val="20"/>
          <w:rtl/>
        </w:rPr>
        <w:t>ل</w:t>
      </w:r>
      <w:r w:rsidRPr="006E6159">
        <w:rPr>
          <w:rFonts w:ascii="Simplified Arabic" w:hAnsi="Simplified Arabic" w:cs="Simplified Arabic"/>
          <w:sz w:val="20"/>
          <w:szCs w:val="20"/>
          <w:rtl/>
        </w:rPr>
        <w:t xml:space="preserve">محتوى الماء النسبي ؛ </w:t>
      </w:r>
      <w:r w:rsidRPr="006E6159">
        <w:rPr>
          <w:rFonts w:ascii="Simplified Arabic" w:hAnsi="Simplified Arabic" w:cs="Simplified Arabic"/>
          <w:sz w:val="20"/>
          <w:szCs w:val="20"/>
        </w:rPr>
        <w:t xml:space="preserve">P2 x P5 </w:t>
      </w:r>
      <w:r w:rsidRPr="006E6159">
        <w:rPr>
          <w:rFonts w:ascii="Simplified Arabic" w:hAnsi="Simplified Arabic" w:cs="Simplified Arabic"/>
          <w:sz w:val="20"/>
          <w:szCs w:val="20"/>
          <w:rtl/>
        </w:rPr>
        <w:t xml:space="preserve">لإجمالي </w:t>
      </w:r>
      <w:r w:rsidR="007A218F" w:rsidRPr="006E6159">
        <w:rPr>
          <w:rFonts w:ascii="Simplified Arabic" w:hAnsi="Simplified Arabic" w:cs="Simplified Arabic"/>
          <w:sz w:val="20"/>
          <w:szCs w:val="20"/>
          <w:rtl/>
        </w:rPr>
        <w:t xml:space="preserve">الكلوروفيل </w:t>
      </w:r>
      <w:r w:rsidR="00712837" w:rsidRPr="006E6159">
        <w:rPr>
          <w:rFonts w:ascii="Simplified Arabic" w:hAnsi="Simplified Arabic" w:cs="Simplified Arabic"/>
          <w:sz w:val="20"/>
          <w:szCs w:val="20"/>
          <w:rtl/>
          <w:lang w:bidi="ar-EG"/>
        </w:rPr>
        <w:t xml:space="preserve">واعطت تللك الهجن </w:t>
      </w:r>
      <w:r w:rsidR="007A218F" w:rsidRPr="006E6159">
        <w:rPr>
          <w:rFonts w:ascii="Simplified Arabic" w:hAnsi="Simplified Arabic" w:cs="Simplified Arabic"/>
          <w:sz w:val="20"/>
          <w:szCs w:val="20"/>
          <w:rtl/>
        </w:rPr>
        <w:t xml:space="preserve">تأثيرات إيجابية كبيره للقدرة </w:t>
      </w:r>
      <w:r w:rsidR="00712837" w:rsidRPr="006E6159">
        <w:rPr>
          <w:rFonts w:ascii="Simplified Arabic" w:hAnsi="Simplified Arabic" w:cs="Simplified Arabic"/>
          <w:sz w:val="20"/>
          <w:szCs w:val="20"/>
          <w:rtl/>
        </w:rPr>
        <w:t>الخاصة</w:t>
      </w:r>
      <w:r w:rsidR="00B9169C" w:rsidRPr="006E6159">
        <w:rPr>
          <w:rFonts w:ascii="Simplified Arabic" w:hAnsi="Simplified Arabic" w:cs="Simplified Arabic"/>
          <w:sz w:val="20"/>
          <w:szCs w:val="20"/>
          <w:rtl/>
        </w:rPr>
        <w:t xml:space="preserve"> على التالف</w:t>
      </w:r>
      <w:r w:rsidRPr="006E6159">
        <w:rPr>
          <w:rFonts w:ascii="Simplified Arabic" w:hAnsi="Simplified Arabic" w:cs="Simplified Arabic"/>
          <w:sz w:val="20"/>
          <w:szCs w:val="20"/>
        </w:rPr>
        <w:t>.</w:t>
      </w:r>
    </w:p>
    <w:p w:rsidR="00081925" w:rsidRPr="006E6159" w:rsidRDefault="00081925" w:rsidP="006E6159">
      <w:pPr>
        <w:jc w:val="both"/>
        <w:rPr>
          <w:rFonts w:ascii="Simplified Arabic" w:hAnsi="Simplified Arabic" w:cs="Simplified Arabic"/>
          <w:i/>
          <w:iCs/>
          <w:sz w:val="20"/>
          <w:szCs w:val="20"/>
          <w:rtl/>
          <w:lang w:bidi="ar-EG"/>
        </w:rPr>
      </w:pPr>
    </w:p>
    <w:p w:rsidR="00081925" w:rsidRPr="006E6159" w:rsidRDefault="00081925" w:rsidP="006E6159">
      <w:pPr>
        <w:jc w:val="both"/>
        <w:rPr>
          <w:rFonts w:ascii="Simplified Arabic" w:hAnsi="Simplified Arabic" w:cs="Simplified Arabic"/>
          <w:i/>
          <w:iCs/>
          <w:sz w:val="20"/>
          <w:szCs w:val="20"/>
          <w:rtl/>
          <w:lang w:bidi="ar-EG"/>
        </w:rPr>
      </w:pPr>
    </w:p>
    <w:p w:rsidR="00081925" w:rsidRPr="006E6159" w:rsidRDefault="00081925" w:rsidP="006E6159">
      <w:pPr>
        <w:jc w:val="both"/>
        <w:rPr>
          <w:rFonts w:ascii="Simplified Arabic" w:hAnsi="Simplified Arabic" w:cs="Simplified Arabic"/>
          <w:i/>
          <w:iCs/>
          <w:sz w:val="20"/>
          <w:szCs w:val="20"/>
          <w:rtl/>
          <w:lang w:bidi="ar-EG"/>
        </w:rPr>
      </w:pPr>
    </w:p>
    <w:p w:rsidR="00081925" w:rsidRPr="006E6159" w:rsidRDefault="00081925" w:rsidP="006E6159">
      <w:pPr>
        <w:jc w:val="both"/>
        <w:rPr>
          <w:rFonts w:ascii="Simplified Arabic" w:hAnsi="Simplified Arabic" w:cs="Simplified Arabic"/>
          <w:i/>
          <w:iCs/>
          <w:sz w:val="20"/>
          <w:szCs w:val="20"/>
          <w:rtl/>
          <w:lang w:bidi="ar-EG"/>
        </w:rPr>
      </w:pPr>
    </w:p>
    <w:p w:rsidR="00081925" w:rsidRPr="006E6159" w:rsidRDefault="00081925" w:rsidP="006E6159">
      <w:pPr>
        <w:jc w:val="both"/>
        <w:rPr>
          <w:rFonts w:ascii="Simplified Arabic" w:hAnsi="Simplified Arabic" w:cs="Simplified Arabic"/>
          <w:i/>
          <w:iCs/>
          <w:sz w:val="20"/>
          <w:szCs w:val="20"/>
          <w:rtl/>
          <w:lang w:bidi="ar-EG"/>
        </w:rPr>
      </w:pPr>
    </w:p>
    <w:sectPr w:rsidR="00081925" w:rsidRPr="006E6159" w:rsidSect="006E6159">
      <w:type w:val="continuous"/>
      <w:pgSz w:w="11907" w:h="16840" w:code="9"/>
      <w:pgMar w:top="1440" w:right="1440" w:bottom="1440" w:left="1440" w:header="720" w:footer="720" w:gutter="0"/>
      <w:pgNumType w:start="27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EAC" w:rsidRDefault="001D1EAC">
      <w:r>
        <w:separator/>
      </w:r>
    </w:p>
  </w:endnote>
  <w:endnote w:type="continuationSeparator" w:id="0">
    <w:p w:rsidR="001D1EAC" w:rsidRDefault="001D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A2" w:rsidRPr="009B37A2" w:rsidRDefault="009B37A2" w:rsidP="009B37A2">
    <w:pPr>
      <w:tabs>
        <w:tab w:val="center" w:pos="4153"/>
        <w:tab w:val="center" w:pos="4680"/>
        <w:tab w:val="right" w:pos="8306"/>
        <w:tab w:val="right" w:pos="9360"/>
      </w:tabs>
      <w:bidi w:val="0"/>
      <w:jc w:val="right"/>
      <w:rPr>
        <w:rFonts w:eastAsia="Calibri"/>
        <w:b/>
        <w:bCs/>
        <w:sz w:val="20"/>
        <w:szCs w:val="20"/>
        <w:lang w:bidi="ar-EG"/>
      </w:rPr>
    </w:pPr>
    <w:r w:rsidRPr="009B37A2">
      <w:rPr>
        <w:rFonts w:eastAsia="Calibri"/>
        <w:b/>
        <w:bCs/>
        <w:sz w:val="20"/>
        <w:szCs w:val="20"/>
        <w:lang w:bidi="ar-EG"/>
      </w:rPr>
      <w:t>Annals of Agric. Sci., Moshtohor, Vol. 60 (1)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59" w:rsidRDefault="006E6159">
    <w:pPr>
      <w:pStyle w:val="Footer"/>
      <w:rPr>
        <w:lang w:bidi="ar-EG"/>
      </w:rPr>
    </w:pPr>
  </w:p>
  <w:p w:rsidR="006E6159" w:rsidRDefault="006E6159"/>
  <w:p w:rsidR="006E6159" w:rsidRDefault="006E6159"/>
  <w:p w:rsidR="006E6159" w:rsidRDefault="006E61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EAC" w:rsidRDefault="001D1EAC">
      <w:r>
        <w:separator/>
      </w:r>
    </w:p>
  </w:footnote>
  <w:footnote w:type="continuationSeparator" w:id="0">
    <w:p w:rsidR="001D1EAC" w:rsidRDefault="001D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A2" w:rsidRPr="009B37A2" w:rsidRDefault="009B37A2" w:rsidP="009B37A2">
    <w:pPr>
      <w:pBdr>
        <w:bottom w:val="single" w:sz="6" w:space="1" w:color="auto"/>
      </w:pBdr>
      <w:bidi w:val="0"/>
      <w:jc w:val="both"/>
      <w:rPr>
        <w:b/>
        <w:bCs/>
        <w:noProof/>
        <w:sz w:val="20"/>
        <w:szCs w:val="20"/>
      </w:rPr>
    </w:pPr>
    <w:r w:rsidRPr="004C446A">
      <w:rPr>
        <w:b/>
        <w:bCs/>
        <w:noProof/>
        <w:sz w:val="20"/>
        <w:szCs w:val="20"/>
      </w:rPr>
      <w:fldChar w:fldCharType="begin"/>
    </w:r>
    <w:r w:rsidRPr="004C446A">
      <w:rPr>
        <w:b/>
        <w:bCs/>
        <w:noProof/>
        <w:sz w:val="20"/>
        <w:szCs w:val="20"/>
      </w:rPr>
      <w:instrText xml:space="preserve"> PAGE   \* MERGEFORMAT </w:instrText>
    </w:r>
    <w:r w:rsidRPr="004C446A">
      <w:rPr>
        <w:b/>
        <w:bCs/>
        <w:noProof/>
        <w:sz w:val="20"/>
        <w:szCs w:val="20"/>
      </w:rPr>
      <w:fldChar w:fldCharType="separate"/>
    </w:r>
    <w:r w:rsidR="005B4D7D">
      <w:rPr>
        <w:b/>
        <w:bCs/>
        <w:noProof/>
        <w:sz w:val="20"/>
        <w:szCs w:val="20"/>
      </w:rPr>
      <w:t>280</w:t>
    </w:r>
    <w:r w:rsidRPr="004C446A">
      <w:rPr>
        <w:b/>
        <w:bCs/>
        <w:noProof/>
        <w:sz w:val="20"/>
        <w:szCs w:val="20"/>
      </w:rPr>
      <w:fldChar w:fldCharType="end"/>
    </w:r>
    <w:r w:rsidRPr="004C446A">
      <w:rPr>
        <w:b/>
        <w:bCs/>
        <w:noProof/>
        <w:sz w:val="20"/>
        <w:szCs w:val="20"/>
      </w:rPr>
      <w:tab/>
    </w:r>
    <w:r w:rsidRPr="004C446A">
      <w:rPr>
        <w:b/>
        <w:bCs/>
        <w:noProof/>
        <w:sz w:val="20"/>
        <w:szCs w:val="20"/>
      </w:rPr>
      <w:tab/>
    </w:r>
    <w:r w:rsidRPr="004C446A">
      <w:rPr>
        <w:b/>
        <w:bCs/>
        <w:noProof/>
        <w:sz w:val="20"/>
        <w:szCs w:val="20"/>
      </w:rPr>
      <w:tab/>
    </w:r>
    <w:r w:rsidRPr="004C446A">
      <w:rPr>
        <w:b/>
        <w:bCs/>
        <w:noProof/>
        <w:sz w:val="20"/>
        <w:szCs w:val="20"/>
      </w:rPr>
      <w:tab/>
    </w:r>
    <w:r w:rsidRPr="004C446A">
      <w:rPr>
        <w:b/>
        <w:bCs/>
        <w:noProof/>
        <w:sz w:val="20"/>
        <w:szCs w:val="20"/>
      </w:rPr>
      <w:tab/>
    </w:r>
    <w:r w:rsidRPr="004C446A">
      <w:rPr>
        <w:b/>
        <w:bCs/>
        <w:noProof/>
        <w:sz w:val="20"/>
        <w:szCs w:val="20"/>
      </w:rPr>
      <w:tab/>
    </w:r>
    <w:r w:rsidRPr="004C446A">
      <w:rPr>
        <w:b/>
        <w:bCs/>
        <w:noProof/>
        <w:sz w:val="20"/>
        <w:szCs w:val="20"/>
      </w:rPr>
      <w:tab/>
    </w:r>
    <w:r w:rsidRPr="004C446A">
      <w:rPr>
        <w:b/>
        <w:bCs/>
        <w:noProof/>
        <w:sz w:val="20"/>
        <w:szCs w:val="20"/>
      </w:rPr>
      <w:tab/>
    </w:r>
    <w:r w:rsidRPr="004C446A">
      <w:rPr>
        <w:b/>
        <w:bCs/>
        <w:noProof/>
        <w:sz w:val="20"/>
        <w:szCs w:val="20"/>
      </w:rPr>
      <w:tab/>
    </w:r>
    <w:r w:rsidRPr="004C446A">
      <w:rPr>
        <w:rFonts w:asciiTheme="majorBidi" w:hAnsiTheme="majorBidi" w:cstheme="majorBidi"/>
        <w:b/>
        <w:bCs/>
        <w:sz w:val="20"/>
        <w:szCs w:val="20"/>
        <w:lang w:bidi="ar-EG"/>
      </w:rPr>
      <w:t>M.A.Zaghloul</w:t>
    </w:r>
    <w:r w:rsidRPr="004C446A">
      <w:rPr>
        <w:rFonts w:eastAsia="Calibri"/>
        <w:b/>
        <w:bCs/>
        <w:sz w:val="20"/>
        <w:szCs w:val="20"/>
      </w:rPr>
      <w:t xml:space="preserve">  </w:t>
    </w:r>
    <w:r w:rsidRPr="004C446A">
      <w:rPr>
        <w:b/>
        <w:bCs/>
        <w:i/>
        <w:iCs/>
        <w:noProof/>
        <w:sz w:val="20"/>
        <w:szCs w:val="20"/>
      </w:rPr>
      <w:t>et al</w:t>
    </w:r>
    <w:r w:rsidRPr="004C446A">
      <w:rPr>
        <w:b/>
        <w:bCs/>
        <w:noProof/>
        <w:sz w:val="20"/>
        <w:szCs w:val="20"/>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A2" w:rsidRPr="009B37A2" w:rsidRDefault="009B37A2" w:rsidP="009B37A2">
    <w:pPr>
      <w:pBdr>
        <w:bottom w:val="single" w:sz="6" w:space="1" w:color="auto"/>
      </w:pBdr>
      <w:bidi w:val="0"/>
      <w:rPr>
        <w:rFonts w:eastAsia="Calibri"/>
        <w:b/>
        <w:bCs/>
        <w:noProof/>
        <w:sz w:val="20"/>
        <w:szCs w:val="20"/>
        <w:lang w:bidi="ar-EG"/>
      </w:rPr>
    </w:pPr>
    <w:r w:rsidRPr="00C502F3">
      <w:rPr>
        <w:rFonts w:asciiTheme="majorBidi" w:hAnsiTheme="majorBidi" w:cstheme="majorBidi"/>
        <w:sz w:val="20"/>
        <w:szCs w:val="20"/>
      </w:rPr>
      <w:t>Estimation of Combining Ability In 10x10 Diallel Crosses Of Bread Wheat Grow</w:t>
    </w:r>
    <w:r w:rsidRPr="009B37A2">
      <w:rPr>
        <w:rFonts w:eastAsia="Calibri"/>
        <w:noProof/>
        <w:sz w:val="20"/>
        <w:szCs w:val="20"/>
      </w:rPr>
      <w:t>n</w:t>
    </w:r>
    <w:r w:rsidRPr="009B37A2">
      <w:rPr>
        <w:rFonts w:eastAsia="Calibri"/>
        <w:b/>
        <w:bCs/>
        <w:noProof/>
        <w:sz w:val="20"/>
        <w:szCs w:val="20"/>
      </w:rPr>
      <w:tab/>
    </w:r>
    <w:r w:rsidRPr="009B37A2">
      <w:rPr>
        <w:rFonts w:eastAsia="Calibri"/>
        <w:b/>
        <w:bCs/>
        <w:noProof/>
        <w:sz w:val="20"/>
        <w:szCs w:val="20"/>
      </w:rPr>
      <w:tab/>
    </w:r>
    <w:r w:rsidRPr="009B37A2">
      <w:rPr>
        <w:rFonts w:eastAsia="Calibri"/>
        <w:b/>
        <w:bCs/>
        <w:noProof/>
        <w:sz w:val="20"/>
        <w:szCs w:val="20"/>
      </w:rPr>
      <w:tab/>
    </w:r>
    <w:r w:rsidRPr="009B37A2">
      <w:rPr>
        <w:rFonts w:eastAsia="Calibri"/>
        <w:b/>
        <w:bCs/>
        <w:noProof/>
        <w:sz w:val="20"/>
        <w:szCs w:val="20"/>
      </w:rPr>
      <w:fldChar w:fldCharType="begin"/>
    </w:r>
    <w:r w:rsidRPr="009B37A2">
      <w:rPr>
        <w:rFonts w:eastAsia="Calibri"/>
        <w:b/>
        <w:bCs/>
        <w:noProof/>
        <w:sz w:val="20"/>
        <w:szCs w:val="20"/>
      </w:rPr>
      <w:instrText xml:space="preserve"> PAGE   \* MERGEFORMAT </w:instrText>
    </w:r>
    <w:r w:rsidRPr="009B37A2">
      <w:rPr>
        <w:rFonts w:eastAsia="Calibri"/>
        <w:b/>
        <w:bCs/>
        <w:noProof/>
        <w:sz w:val="20"/>
        <w:szCs w:val="20"/>
      </w:rPr>
      <w:fldChar w:fldCharType="separate"/>
    </w:r>
    <w:r w:rsidR="005B4D7D">
      <w:rPr>
        <w:rFonts w:eastAsia="Calibri"/>
        <w:b/>
        <w:bCs/>
        <w:noProof/>
        <w:sz w:val="20"/>
        <w:szCs w:val="20"/>
      </w:rPr>
      <w:t>281</w:t>
    </w:r>
    <w:r w:rsidRPr="009B37A2">
      <w:rPr>
        <w:rFonts w:eastAsia="Calibri"/>
        <w:b/>
        <w:bCs/>
        <w:noProof/>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A2" w:rsidRPr="009B37A2" w:rsidRDefault="009B37A2" w:rsidP="009B37A2">
    <w:pPr>
      <w:bidi w:val="0"/>
      <w:jc w:val="both"/>
      <w:rPr>
        <w:b/>
        <w:bCs/>
        <w:iCs/>
        <w:sz w:val="26"/>
        <w:szCs w:val="26"/>
        <w:lang w:val="de-DE" w:eastAsia="de-DE" w:bidi="ar-EG"/>
      </w:rPr>
    </w:pPr>
    <w:r w:rsidRPr="009B37A2">
      <w:rPr>
        <w:rFonts w:ascii="Calibri" w:eastAsia="Calibri" w:hAnsi="Calibri" w:cs="Arial"/>
        <w:noProof/>
        <w:sz w:val="22"/>
        <w:szCs w:val="22"/>
      </w:rPr>
      <w:drawing>
        <wp:anchor distT="0" distB="0" distL="114300" distR="114300" simplePos="0" relativeHeight="251660288" behindDoc="1" locked="0" layoutInCell="1" allowOverlap="1" wp14:anchorId="3D91BEF4" wp14:editId="1B576E4F">
          <wp:simplePos x="0" y="0"/>
          <wp:positionH relativeFrom="column">
            <wp:posOffset>2230120</wp:posOffset>
          </wp:positionH>
          <wp:positionV relativeFrom="paragraph">
            <wp:posOffset>-6350</wp:posOffset>
          </wp:positionV>
          <wp:extent cx="1281430" cy="556260"/>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7A2">
      <w:rPr>
        <w:b/>
        <w:bCs/>
        <w:iCs/>
        <w:sz w:val="26"/>
        <w:szCs w:val="26"/>
        <w:lang w:val="de-DE" w:eastAsia="de-DE" w:bidi="ar-EG"/>
      </w:rPr>
      <w:t>Annals of Agric. Sci., Moshtohor                                                       ISSN 1110-0419</w:t>
    </w:r>
  </w:p>
  <w:p w:rsidR="009B37A2" w:rsidRPr="009B37A2" w:rsidRDefault="009B37A2" w:rsidP="009B37A2">
    <w:pPr>
      <w:bidi w:val="0"/>
      <w:rPr>
        <w:b/>
        <w:bCs/>
        <w:iCs/>
        <w:sz w:val="26"/>
        <w:szCs w:val="26"/>
        <w:lang w:val="de-DE" w:eastAsia="de-DE" w:bidi="ar-EG"/>
      </w:rPr>
    </w:pPr>
    <w:r w:rsidRPr="009B37A2">
      <w:rPr>
        <w:b/>
        <w:bCs/>
        <w:iCs/>
        <w:sz w:val="26"/>
        <w:szCs w:val="26"/>
        <w:lang w:val="de-DE" w:eastAsia="de-DE" w:bidi="ar-EG"/>
      </w:rPr>
      <w:t>Vol. 60(</w:t>
    </w:r>
    <w:r w:rsidRPr="009B37A2">
      <w:rPr>
        <w:b/>
        <w:bCs/>
        <w:iCs/>
        <w:sz w:val="26"/>
        <w:szCs w:val="26"/>
        <w:lang w:eastAsia="de-DE" w:bidi="ar-EG"/>
      </w:rPr>
      <w:t>1</w:t>
    </w:r>
    <w:r w:rsidRPr="009B37A2">
      <w:rPr>
        <w:b/>
        <w:bCs/>
        <w:iCs/>
        <w:sz w:val="26"/>
        <w:szCs w:val="26"/>
        <w:lang w:val="de-DE" w:eastAsia="de-DE" w:bidi="ar-EG"/>
      </w:rPr>
      <w:t xml:space="preserve">) (2022), xxx  – </w:t>
    </w:r>
    <w:r w:rsidRPr="009B37A2">
      <w:rPr>
        <w:b/>
        <w:bCs/>
        <w:iCs/>
        <w:sz w:val="26"/>
        <w:szCs w:val="26"/>
        <w:lang w:eastAsia="de-DE" w:bidi="ar-EG"/>
      </w:rPr>
      <w:t xml:space="preserve">xxx       </w:t>
    </w:r>
    <w:r w:rsidRPr="009B37A2">
      <w:rPr>
        <w:b/>
        <w:bCs/>
        <w:iCs/>
        <w:sz w:val="26"/>
        <w:szCs w:val="26"/>
        <w:lang w:val="de-DE" w:eastAsia="de-DE" w:bidi="ar-EG"/>
      </w:rPr>
      <w:t xml:space="preserve">                                  https://assjm.journals.ekb.eg</w:t>
    </w:r>
  </w:p>
  <w:p w:rsidR="009B37A2" w:rsidRPr="009B37A2" w:rsidRDefault="009B37A2" w:rsidP="009B37A2">
    <w:pPr>
      <w:bidi w:val="0"/>
      <w:jc w:val="both"/>
      <w:rPr>
        <w:b/>
        <w:bCs/>
        <w:iCs/>
        <w:sz w:val="26"/>
        <w:szCs w:val="26"/>
        <w:lang w:val="de-DE" w:eastAsia="de-DE" w:bidi="ar-EG"/>
      </w:rPr>
    </w:pPr>
    <w:r w:rsidRPr="009B37A2">
      <w:rPr>
        <w:rFonts w:ascii="Calibri" w:eastAsia="Calibri" w:hAnsi="Calibri" w:cs="Arial"/>
        <w:noProof/>
        <w:sz w:val="22"/>
        <w:szCs w:val="22"/>
      </w:rPr>
      <mc:AlternateContent>
        <mc:Choice Requires="wps">
          <w:drawing>
            <wp:anchor distT="4294967284" distB="4294967284" distL="114300" distR="114300" simplePos="0" relativeHeight="251659264" behindDoc="0" locked="0" layoutInCell="1" allowOverlap="1" wp14:anchorId="042F941C" wp14:editId="3051AD9F">
              <wp:simplePos x="0" y="0"/>
              <wp:positionH relativeFrom="column">
                <wp:posOffset>8890</wp:posOffset>
              </wp:positionH>
              <wp:positionV relativeFrom="paragraph">
                <wp:posOffset>212089</wp:posOffset>
              </wp:positionV>
              <wp:extent cx="5671185" cy="0"/>
              <wp:effectExtent l="0" t="19050" r="2476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185" cy="0"/>
                      </a:xfrm>
                      <a:prstGeom prst="straightConnector1">
                        <a:avLst/>
                      </a:prstGeom>
                      <a:noFill/>
                      <a:ln w="381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50F8B4CA" id="_x0000_t32" coordsize="21600,21600" o:spt="32" o:oned="t" path="m,l21600,21600e" filled="f">
              <v:path arrowok="t" fillok="f" o:connecttype="none"/>
              <o:lock v:ext="edit" shapetype="t"/>
            </v:shapetype>
            <v:shape id="Straight Arrow Connector 31" o:spid="_x0000_s1026" type="#_x0000_t32" style="position:absolute;left:0;text-align:left;margin-left:.7pt;margin-top:16.7pt;width:446.55pt;height:0;z-index:25165926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" strokeweight="3pt"/>
          </w:pict>
        </mc:Fallback>
      </mc:AlternateContent>
    </w:r>
  </w:p>
  <w:p w:rsidR="009B37A2" w:rsidRPr="009B37A2" w:rsidRDefault="009B37A2" w:rsidP="009B37A2">
    <w:pPr>
      <w:pStyle w:val="Header"/>
      <w:rPr>
        <w:lang w:val="en-US"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6E8D88"/>
    <w:lvl w:ilvl="0">
      <w:numFmt w:val="bullet"/>
      <w:lvlText w:val="*"/>
      <w:lvlJc w:val="left"/>
    </w:lvl>
  </w:abstractNum>
  <w:abstractNum w:abstractNumId="1">
    <w:nsid w:val="05A77CFB"/>
    <w:multiLevelType w:val="hybridMultilevel"/>
    <w:tmpl w:val="7FF2D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C92D84"/>
    <w:multiLevelType w:val="hybridMultilevel"/>
    <w:tmpl w:val="61708D2C"/>
    <w:lvl w:ilvl="0" w:tplc="7D1638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E3C05"/>
    <w:multiLevelType w:val="singleLevel"/>
    <w:tmpl w:val="B1BAD450"/>
    <w:lvl w:ilvl="0">
      <w:start w:val="1"/>
      <w:numFmt w:val="decimal"/>
      <w:lvlText w:val="%1."/>
      <w:lvlJc w:val="left"/>
      <w:pPr>
        <w:tabs>
          <w:tab w:val="num" w:pos="360"/>
        </w:tabs>
        <w:ind w:right="360" w:hanging="360"/>
      </w:pPr>
      <w:rPr>
        <w:rFonts w:hint="default"/>
      </w:rPr>
    </w:lvl>
  </w:abstractNum>
  <w:abstractNum w:abstractNumId="4">
    <w:nsid w:val="066910CE"/>
    <w:multiLevelType w:val="hybridMultilevel"/>
    <w:tmpl w:val="590CA0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010836"/>
    <w:multiLevelType w:val="hybridMultilevel"/>
    <w:tmpl w:val="83BC2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480B86"/>
    <w:multiLevelType w:val="hybridMultilevel"/>
    <w:tmpl w:val="E0F6FBCE"/>
    <w:lvl w:ilvl="0" w:tplc="35C6675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4747A9"/>
    <w:multiLevelType w:val="singleLevel"/>
    <w:tmpl w:val="A7ACFD3E"/>
    <w:lvl w:ilvl="0">
      <w:start w:val="1"/>
      <w:numFmt w:val="decimal"/>
      <w:lvlText w:val="%1."/>
      <w:legacy w:legacy="1" w:legacySpace="0" w:legacyIndent="360"/>
      <w:lvlJc w:val="left"/>
      <w:rPr>
        <w:rFonts w:ascii="Times New Roman" w:hAnsi="Times New Roman" w:cs="Times New Roman" w:hint="default"/>
      </w:rPr>
    </w:lvl>
  </w:abstractNum>
  <w:abstractNum w:abstractNumId="8">
    <w:nsid w:val="16125CB2"/>
    <w:multiLevelType w:val="hybridMultilevel"/>
    <w:tmpl w:val="83BC2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F4563B"/>
    <w:multiLevelType w:val="hybridMultilevel"/>
    <w:tmpl w:val="57C465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E0554B"/>
    <w:multiLevelType w:val="hybridMultilevel"/>
    <w:tmpl w:val="801418CC"/>
    <w:lvl w:ilvl="0" w:tplc="4830E6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6E4A4B"/>
    <w:multiLevelType w:val="hybridMultilevel"/>
    <w:tmpl w:val="C33429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7D6F0B"/>
    <w:multiLevelType w:val="hybridMultilevel"/>
    <w:tmpl w:val="98267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92442D"/>
    <w:multiLevelType w:val="hybridMultilevel"/>
    <w:tmpl w:val="50FC4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A7750"/>
    <w:multiLevelType w:val="hybridMultilevel"/>
    <w:tmpl w:val="A330E0D0"/>
    <w:lvl w:ilvl="0" w:tplc="4970CF1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86FBE"/>
    <w:multiLevelType w:val="singleLevel"/>
    <w:tmpl w:val="2FFA122E"/>
    <w:lvl w:ilvl="0">
      <w:start w:val="1"/>
      <w:numFmt w:val="decimal"/>
      <w:lvlText w:val="%1-"/>
      <w:lvlJc w:val="left"/>
      <w:pPr>
        <w:tabs>
          <w:tab w:val="num" w:pos="360"/>
        </w:tabs>
        <w:ind w:right="360" w:hanging="360"/>
      </w:pPr>
      <w:rPr>
        <w:rFonts w:hint="default"/>
        <w:b/>
      </w:rPr>
    </w:lvl>
  </w:abstractNum>
  <w:abstractNum w:abstractNumId="16">
    <w:nsid w:val="31067F20"/>
    <w:multiLevelType w:val="hybridMultilevel"/>
    <w:tmpl w:val="599C1114"/>
    <w:lvl w:ilvl="0" w:tplc="228463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C09BE"/>
    <w:multiLevelType w:val="hybridMultilevel"/>
    <w:tmpl w:val="0128D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DE78D4"/>
    <w:multiLevelType w:val="singleLevel"/>
    <w:tmpl w:val="66148272"/>
    <w:lvl w:ilvl="0">
      <w:start w:val="1"/>
      <w:numFmt w:val="decimal"/>
      <w:lvlText w:val="%1."/>
      <w:lvlJc w:val="left"/>
      <w:pPr>
        <w:tabs>
          <w:tab w:val="num" w:pos="360"/>
        </w:tabs>
        <w:ind w:left="360" w:hanging="360"/>
      </w:pPr>
      <w:rPr>
        <w:rFonts w:hint="default"/>
        <w:sz w:val="26"/>
      </w:rPr>
    </w:lvl>
  </w:abstractNum>
  <w:abstractNum w:abstractNumId="19">
    <w:nsid w:val="35F074CC"/>
    <w:multiLevelType w:val="hybridMultilevel"/>
    <w:tmpl w:val="CD8C17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A4021"/>
    <w:multiLevelType w:val="hybridMultilevel"/>
    <w:tmpl w:val="4EDA8A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4E4ED9"/>
    <w:multiLevelType w:val="hybridMultilevel"/>
    <w:tmpl w:val="181A13E4"/>
    <w:lvl w:ilvl="0" w:tplc="11DCA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E0C1C"/>
    <w:multiLevelType w:val="hybridMultilevel"/>
    <w:tmpl w:val="4BB61656"/>
    <w:lvl w:ilvl="0" w:tplc="91002832">
      <w:start w:val="1"/>
      <w:numFmt w:val="decimal"/>
      <w:lvlText w:val="%1-"/>
      <w:lvlJc w:val="left"/>
      <w:pPr>
        <w:tabs>
          <w:tab w:val="num" w:pos="720"/>
        </w:tabs>
        <w:ind w:left="720" w:hanging="360"/>
      </w:pPr>
      <w:rPr>
        <w:rFonts w:ascii="Times New Roman" w:hAnsi="Times New Roman" w:cs="Times New Roman" w:hint="default"/>
      </w:rPr>
    </w:lvl>
    <w:lvl w:ilvl="1" w:tplc="04010019">
      <w:start w:val="1"/>
      <w:numFmt w:val="lowerLetter"/>
      <w:lvlText w:val="%2."/>
      <w:lvlJc w:val="left"/>
      <w:pPr>
        <w:tabs>
          <w:tab w:val="num" w:pos="1440"/>
        </w:tabs>
        <w:ind w:left="1440" w:hanging="360"/>
      </w:pPr>
      <w:rPr>
        <w:rFonts w:ascii="Times New Roman" w:hAnsi="Times New Roman" w:cs="Times New Roman"/>
      </w:rPr>
    </w:lvl>
    <w:lvl w:ilvl="2" w:tplc="0401001B">
      <w:start w:val="1"/>
      <w:numFmt w:val="lowerRoman"/>
      <w:lvlText w:val="%3."/>
      <w:lvlJc w:val="right"/>
      <w:pPr>
        <w:tabs>
          <w:tab w:val="num" w:pos="2160"/>
        </w:tabs>
        <w:ind w:left="2160" w:hanging="180"/>
      </w:pPr>
      <w:rPr>
        <w:rFonts w:ascii="Times New Roman" w:hAnsi="Times New Roman" w:cs="Times New Roman"/>
      </w:rPr>
    </w:lvl>
    <w:lvl w:ilvl="3" w:tplc="0401000F">
      <w:start w:val="1"/>
      <w:numFmt w:val="decimal"/>
      <w:lvlText w:val="%4."/>
      <w:lvlJc w:val="left"/>
      <w:pPr>
        <w:tabs>
          <w:tab w:val="num" w:pos="2880"/>
        </w:tabs>
        <w:ind w:left="2880" w:hanging="360"/>
      </w:pPr>
      <w:rPr>
        <w:rFonts w:ascii="Times New Roman" w:hAnsi="Times New Roman" w:cs="Times New Roman"/>
      </w:rPr>
    </w:lvl>
    <w:lvl w:ilvl="4" w:tplc="04010019">
      <w:start w:val="1"/>
      <w:numFmt w:val="lowerLetter"/>
      <w:lvlText w:val="%5."/>
      <w:lvlJc w:val="left"/>
      <w:pPr>
        <w:tabs>
          <w:tab w:val="num" w:pos="3600"/>
        </w:tabs>
        <w:ind w:left="3600" w:hanging="360"/>
      </w:pPr>
      <w:rPr>
        <w:rFonts w:ascii="Times New Roman" w:hAnsi="Times New Roman" w:cs="Times New Roman"/>
      </w:rPr>
    </w:lvl>
    <w:lvl w:ilvl="5" w:tplc="0401001B">
      <w:start w:val="1"/>
      <w:numFmt w:val="lowerRoman"/>
      <w:lvlText w:val="%6."/>
      <w:lvlJc w:val="right"/>
      <w:pPr>
        <w:tabs>
          <w:tab w:val="num" w:pos="4320"/>
        </w:tabs>
        <w:ind w:left="4320" w:hanging="180"/>
      </w:pPr>
      <w:rPr>
        <w:rFonts w:ascii="Times New Roman" w:hAnsi="Times New Roman" w:cs="Times New Roman"/>
      </w:rPr>
    </w:lvl>
    <w:lvl w:ilvl="6" w:tplc="0401000F">
      <w:start w:val="1"/>
      <w:numFmt w:val="decimal"/>
      <w:lvlText w:val="%7."/>
      <w:lvlJc w:val="left"/>
      <w:pPr>
        <w:tabs>
          <w:tab w:val="num" w:pos="5040"/>
        </w:tabs>
        <w:ind w:left="5040" w:hanging="360"/>
      </w:pPr>
      <w:rPr>
        <w:rFonts w:ascii="Times New Roman" w:hAnsi="Times New Roman" w:cs="Times New Roman"/>
      </w:rPr>
    </w:lvl>
    <w:lvl w:ilvl="7" w:tplc="04010019">
      <w:start w:val="1"/>
      <w:numFmt w:val="lowerLetter"/>
      <w:lvlText w:val="%8."/>
      <w:lvlJc w:val="left"/>
      <w:pPr>
        <w:tabs>
          <w:tab w:val="num" w:pos="5760"/>
        </w:tabs>
        <w:ind w:left="5760" w:hanging="360"/>
      </w:pPr>
      <w:rPr>
        <w:rFonts w:ascii="Times New Roman" w:hAnsi="Times New Roman" w:cs="Times New Roman"/>
      </w:rPr>
    </w:lvl>
    <w:lvl w:ilvl="8" w:tplc="0401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2F57A2A"/>
    <w:multiLevelType w:val="hybridMultilevel"/>
    <w:tmpl w:val="9ED4A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33F08"/>
    <w:multiLevelType w:val="hybridMultilevel"/>
    <w:tmpl w:val="576C307E"/>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763D8"/>
    <w:multiLevelType w:val="hybridMultilevel"/>
    <w:tmpl w:val="6F429B12"/>
    <w:lvl w:ilvl="0" w:tplc="EEC46AB0">
      <w:start w:val="1"/>
      <w:numFmt w:val="upperLetter"/>
      <w:lvlText w:val="%1."/>
      <w:lvlJc w:val="left"/>
      <w:pPr>
        <w:ind w:left="1211" w:hanging="360"/>
      </w:pPr>
      <w:rPr>
        <w:rFonts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45EC2DC3"/>
    <w:multiLevelType w:val="hybridMultilevel"/>
    <w:tmpl w:val="F5347146"/>
    <w:lvl w:ilvl="0" w:tplc="75082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D260A"/>
    <w:multiLevelType w:val="singleLevel"/>
    <w:tmpl w:val="0DE2EB40"/>
    <w:lvl w:ilvl="0">
      <w:start w:val="1"/>
      <w:numFmt w:val="lowerLetter"/>
      <w:lvlText w:val=""/>
      <w:lvlJc w:val="left"/>
      <w:pPr>
        <w:tabs>
          <w:tab w:val="num" w:pos="360"/>
        </w:tabs>
        <w:ind w:left="0" w:right="360" w:hanging="360"/>
      </w:pPr>
      <w:rPr>
        <w:rFonts w:cs="Times New Roman"/>
      </w:rPr>
    </w:lvl>
  </w:abstractNum>
  <w:abstractNum w:abstractNumId="28">
    <w:nsid w:val="581F7596"/>
    <w:multiLevelType w:val="hybridMultilevel"/>
    <w:tmpl w:val="83BC2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DAF3A47"/>
    <w:multiLevelType w:val="multilevel"/>
    <w:tmpl w:val="B6B01EF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E4423C6"/>
    <w:multiLevelType w:val="hybridMultilevel"/>
    <w:tmpl w:val="F9A84E3C"/>
    <w:lvl w:ilvl="0" w:tplc="46209C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94060"/>
    <w:multiLevelType w:val="hybridMultilevel"/>
    <w:tmpl w:val="71763252"/>
    <w:lvl w:ilvl="0" w:tplc="713440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26C02AD"/>
    <w:multiLevelType w:val="hybridMultilevel"/>
    <w:tmpl w:val="83BC2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5925D87"/>
    <w:multiLevelType w:val="hybridMultilevel"/>
    <w:tmpl w:val="595EC246"/>
    <w:lvl w:ilvl="0" w:tplc="6A84D330">
      <w:start w:val="1"/>
      <w:numFmt w:val="decimal"/>
      <w:pStyle w:val="Heading6"/>
      <w:lvlText w:val="%1."/>
      <w:lvlJc w:val="left"/>
      <w:pPr>
        <w:tabs>
          <w:tab w:val="num" w:pos="1965"/>
        </w:tabs>
        <w:ind w:left="1965" w:hanging="360"/>
      </w:pPr>
      <w:rPr>
        <w:rFonts w:cs="Times New Roman"/>
      </w:rPr>
    </w:lvl>
    <w:lvl w:ilvl="1" w:tplc="04090019">
      <w:start w:val="1"/>
      <w:numFmt w:val="lowerLetter"/>
      <w:lvlText w:val="%2."/>
      <w:lvlJc w:val="left"/>
      <w:pPr>
        <w:tabs>
          <w:tab w:val="num" w:pos="1965"/>
        </w:tabs>
        <w:ind w:left="1965" w:hanging="360"/>
      </w:pPr>
      <w:rPr>
        <w:rFonts w:cs="Times New Roman"/>
      </w:rPr>
    </w:lvl>
    <w:lvl w:ilvl="2" w:tplc="0409001B">
      <w:start w:val="1"/>
      <w:numFmt w:val="lowerRoman"/>
      <w:lvlText w:val="%3."/>
      <w:lvlJc w:val="right"/>
      <w:pPr>
        <w:tabs>
          <w:tab w:val="num" w:pos="2685"/>
        </w:tabs>
        <w:ind w:left="2685" w:hanging="180"/>
      </w:pPr>
      <w:rPr>
        <w:rFonts w:cs="Times New Roman"/>
      </w:rPr>
    </w:lvl>
    <w:lvl w:ilvl="3" w:tplc="0409000F">
      <w:start w:val="1"/>
      <w:numFmt w:val="decimal"/>
      <w:lvlText w:val="%4."/>
      <w:lvlJc w:val="left"/>
      <w:pPr>
        <w:tabs>
          <w:tab w:val="num" w:pos="3405"/>
        </w:tabs>
        <w:ind w:left="3405" w:hanging="360"/>
      </w:pPr>
      <w:rPr>
        <w:rFonts w:cs="Times New Roman"/>
      </w:rPr>
    </w:lvl>
    <w:lvl w:ilvl="4" w:tplc="04090019">
      <w:start w:val="1"/>
      <w:numFmt w:val="lowerLetter"/>
      <w:lvlText w:val="%5."/>
      <w:lvlJc w:val="left"/>
      <w:pPr>
        <w:tabs>
          <w:tab w:val="num" w:pos="4125"/>
        </w:tabs>
        <w:ind w:left="4125" w:hanging="360"/>
      </w:pPr>
      <w:rPr>
        <w:rFonts w:cs="Times New Roman"/>
      </w:rPr>
    </w:lvl>
    <w:lvl w:ilvl="5" w:tplc="0409001B">
      <w:start w:val="1"/>
      <w:numFmt w:val="lowerRoman"/>
      <w:lvlText w:val="%6."/>
      <w:lvlJc w:val="right"/>
      <w:pPr>
        <w:tabs>
          <w:tab w:val="num" w:pos="4845"/>
        </w:tabs>
        <w:ind w:left="4845" w:hanging="180"/>
      </w:pPr>
      <w:rPr>
        <w:rFonts w:cs="Times New Roman"/>
      </w:rPr>
    </w:lvl>
    <w:lvl w:ilvl="6" w:tplc="0409000F">
      <w:start w:val="1"/>
      <w:numFmt w:val="decimal"/>
      <w:lvlText w:val="%7."/>
      <w:lvlJc w:val="left"/>
      <w:pPr>
        <w:tabs>
          <w:tab w:val="num" w:pos="5565"/>
        </w:tabs>
        <w:ind w:left="5565" w:hanging="360"/>
      </w:pPr>
      <w:rPr>
        <w:rFonts w:cs="Times New Roman"/>
      </w:rPr>
    </w:lvl>
    <w:lvl w:ilvl="7" w:tplc="04090019">
      <w:start w:val="1"/>
      <w:numFmt w:val="lowerLetter"/>
      <w:lvlText w:val="%8."/>
      <w:lvlJc w:val="left"/>
      <w:pPr>
        <w:tabs>
          <w:tab w:val="num" w:pos="6285"/>
        </w:tabs>
        <w:ind w:left="6285" w:hanging="360"/>
      </w:pPr>
      <w:rPr>
        <w:rFonts w:cs="Times New Roman"/>
      </w:rPr>
    </w:lvl>
    <w:lvl w:ilvl="8" w:tplc="0409001B">
      <w:start w:val="1"/>
      <w:numFmt w:val="lowerRoman"/>
      <w:lvlText w:val="%9."/>
      <w:lvlJc w:val="right"/>
      <w:pPr>
        <w:tabs>
          <w:tab w:val="num" w:pos="7005"/>
        </w:tabs>
        <w:ind w:left="7005" w:hanging="180"/>
      </w:pPr>
      <w:rPr>
        <w:rFonts w:cs="Times New Roman"/>
      </w:rPr>
    </w:lvl>
  </w:abstractNum>
  <w:abstractNum w:abstractNumId="34">
    <w:nsid w:val="68E03022"/>
    <w:multiLevelType w:val="hybridMultilevel"/>
    <w:tmpl w:val="83BC2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A3D0607"/>
    <w:multiLevelType w:val="hybridMultilevel"/>
    <w:tmpl w:val="5F18A13A"/>
    <w:lvl w:ilvl="0" w:tplc="6C9E7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A835EF"/>
    <w:multiLevelType w:val="singleLevel"/>
    <w:tmpl w:val="860C20CE"/>
    <w:lvl w:ilvl="0">
      <w:start w:val="1"/>
      <w:numFmt w:val="decimal"/>
      <w:lvlText w:val="%1."/>
      <w:lvlJc w:val="left"/>
      <w:pPr>
        <w:tabs>
          <w:tab w:val="num" w:pos="360"/>
        </w:tabs>
        <w:ind w:left="360" w:hanging="360"/>
      </w:pPr>
      <w:rPr>
        <w:rFonts w:hint="default"/>
        <w:sz w:val="28"/>
      </w:rPr>
    </w:lvl>
  </w:abstractNum>
  <w:abstractNum w:abstractNumId="37">
    <w:nsid w:val="72283C8C"/>
    <w:multiLevelType w:val="hybridMultilevel"/>
    <w:tmpl w:val="C8C02272"/>
    <w:lvl w:ilvl="0" w:tplc="29642D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92318DF"/>
    <w:multiLevelType w:val="hybridMultilevel"/>
    <w:tmpl w:val="1474F1F4"/>
    <w:lvl w:ilvl="0" w:tplc="D3C6E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7958BD"/>
    <w:multiLevelType w:val="hybridMultilevel"/>
    <w:tmpl w:val="500C2EC0"/>
    <w:lvl w:ilvl="0" w:tplc="F44E1D42">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CA2F68"/>
    <w:multiLevelType w:val="hybridMultilevel"/>
    <w:tmpl w:val="B6B01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7"/>
  </w:num>
  <w:num w:numId="4">
    <w:abstractNumId w:val="7"/>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22"/>
  </w:num>
  <w:num w:numId="6">
    <w:abstractNumId w:val="40"/>
  </w:num>
  <w:num w:numId="7">
    <w:abstractNumId w:val="29"/>
  </w:num>
  <w:num w:numId="8">
    <w:abstractNumId w:val="39"/>
  </w:num>
  <w:num w:numId="9">
    <w:abstractNumId w:val="17"/>
  </w:num>
  <w:num w:numId="10">
    <w:abstractNumId w:val="4"/>
  </w:num>
  <w:num w:numId="11">
    <w:abstractNumId w:val="10"/>
  </w:num>
  <w:num w:numId="12">
    <w:abstractNumId w:val="3"/>
  </w:num>
  <w:num w:numId="13">
    <w:abstractNumId w:val="15"/>
  </w:num>
  <w:num w:numId="14">
    <w:abstractNumId w:val="36"/>
  </w:num>
  <w:num w:numId="15">
    <w:abstractNumId w:val="18"/>
  </w:num>
  <w:num w:numId="16">
    <w:abstractNumId w:val="26"/>
  </w:num>
  <w:num w:numId="17">
    <w:abstractNumId w:val="12"/>
  </w:num>
  <w:num w:numId="18">
    <w:abstractNumId w:val="27"/>
  </w:num>
  <w:num w:numId="19">
    <w:abstractNumId w:val="27"/>
    <w:lvlOverride w:ilvl="0">
      <w:startOverride w:val="1"/>
    </w:lvlOverride>
  </w:num>
  <w:num w:numId="20">
    <w:abstractNumId w:val="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6"/>
  </w:num>
  <w:num w:numId="28">
    <w:abstractNumId w:val="19"/>
  </w:num>
  <w:num w:numId="29">
    <w:abstractNumId w:val="14"/>
  </w:num>
  <w:num w:numId="30">
    <w:abstractNumId w:val="11"/>
  </w:num>
  <w:num w:numId="31">
    <w:abstractNumId w:val="2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8"/>
  </w:num>
  <w:num w:numId="35">
    <w:abstractNumId w:val="28"/>
  </w:num>
  <w:num w:numId="36">
    <w:abstractNumId w:val="5"/>
  </w:num>
  <w:num w:numId="37">
    <w:abstractNumId w:val="24"/>
  </w:num>
  <w:num w:numId="38">
    <w:abstractNumId w:val="13"/>
  </w:num>
  <w:num w:numId="39">
    <w:abstractNumId w:val="23"/>
  </w:num>
  <w:num w:numId="40">
    <w:abstractNumId w:val="38"/>
  </w:num>
  <w:num w:numId="41">
    <w:abstractNumId w:val="21"/>
  </w:num>
  <w:num w:numId="42">
    <w:abstractNumId w:val="3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25"/>
    <w:rsid w:val="00050FC0"/>
    <w:rsid w:val="00081925"/>
    <w:rsid w:val="000C0371"/>
    <w:rsid w:val="00190710"/>
    <w:rsid w:val="001D1EAC"/>
    <w:rsid w:val="00207ADF"/>
    <w:rsid w:val="002157CD"/>
    <w:rsid w:val="00221089"/>
    <w:rsid w:val="0022230A"/>
    <w:rsid w:val="002C00CB"/>
    <w:rsid w:val="002D360F"/>
    <w:rsid w:val="002F29C8"/>
    <w:rsid w:val="002F4EC5"/>
    <w:rsid w:val="003060DA"/>
    <w:rsid w:val="00307DE5"/>
    <w:rsid w:val="00326F90"/>
    <w:rsid w:val="003448CD"/>
    <w:rsid w:val="00346427"/>
    <w:rsid w:val="003B4138"/>
    <w:rsid w:val="003C109D"/>
    <w:rsid w:val="003E73EC"/>
    <w:rsid w:val="00424B9C"/>
    <w:rsid w:val="004825B0"/>
    <w:rsid w:val="004870F4"/>
    <w:rsid w:val="00496D53"/>
    <w:rsid w:val="00595A85"/>
    <w:rsid w:val="005A0DC0"/>
    <w:rsid w:val="005B4D7D"/>
    <w:rsid w:val="005F551C"/>
    <w:rsid w:val="00651777"/>
    <w:rsid w:val="006620CC"/>
    <w:rsid w:val="00664E65"/>
    <w:rsid w:val="006E6159"/>
    <w:rsid w:val="00712601"/>
    <w:rsid w:val="00712837"/>
    <w:rsid w:val="00722907"/>
    <w:rsid w:val="007936BA"/>
    <w:rsid w:val="007A218F"/>
    <w:rsid w:val="008337E3"/>
    <w:rsid w:val="008436BD"/>
    <w:rsid w:val="008738A3"/>
    <w:rsid w:val="00885529"/>
    <w:rsid w:val="008D5E4E"/>
    <w:rsid w:val="0092097F"/>
    <w:rsid w:val="0096531D"/>
    <w:rsid w:val="009B37A2"/>
    <w:rsid w:val="00A33E09"/>
    <w:rsid w:val="00AC0179"/>
    <w:rsid w:val="00AE2A10"/>
    <w:rsid w:val="00AE698D"/>
    <w:rsid w:val="00B9169C"/>
    <w:rsid w:val="00BB3E7C"/>
    <w:rsid w:val="00BE0115"/>
    <w:rsid w:val="00C14C89"/>
    <w:rsid w:val="00CE2DB2"/>
    <w:rsid w:val="00CF0B9C"/>
    <w:rsid w:val="00D703EE"/>
    <w:rsid w:val="00DC24B0"/>
    <w:rsid w:val="00DD22A7"/>
    <w:rsid w:val="00DE1AEE"/>
    <w:rsid w:val="00E1339F"/>
    <w:rsid w:val="00E13835"/>
    <w:rsid w:val="00E2785F"/>
    <w:rsid w:val="00E50314"/>
    <w:rsid w:val="00E53817"/>
    <w:rsid w:val="00EF42C0"/>
    <w:rsid w:val="00FC4AB0"/>
    <w:rsid w:val="00FD5C20"/>
    <w:rsid w:val="00FF1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5A66D2-E44E-4382-A16F-5C3FD6E3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92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81925"/>
    <w:pPr>
      <w:keepNext/>
      <w:framePr w:hSpace="180" w:wrap="auto" w:vAnchor="text" w:hAnchor="page" w:x="1794" w:y="81"/>
      <w:bidi w:val="0"/>
      <w:outlineLvl w:val="0"/>
    </w:pPr>
    <w:rPr>
      <w:b/>
      <w:sz w:val="18"/>
      <w:szCs w:val="20"/>
      <w:lang w:val="x-none" w:eastAsia="x-none"/>
    </w:rPr>
  </w:style>
  <w:style w:type="paragraph" w:styleId="Heading2">
    <w:name w:val="heading 2"/>
    <w:basedOn w:val="Normal"/>
    <w:next w:val="Normal"/>
    <w:link w:val="Heading2Char"/>
    <w:uiPriority w:val="99"/>
    <w:qFormat/>
    <w:rsid w:val="00081925"/>
    <w:pPr>
      <w:keepNext/>
      <w:bidi w:val="0"/>
      <w:outlineLvl w:val="1"/>
    </w:pPr>
    <w:rPr>
      <w:rFonts w:ascii="Arial" w:hAnsi="Arial"/>
      <w:sz w:val="38"/>
      <w:szCs w:val="20"/>
      <w:lang w:val="x-none" w:eastAsia="x-none"/>
    </w:rPr>
  </w:style>
  <w:style w:type="paragraph" w:styleId="Heading3">
    <w:name w:val="heading 3"/>
    <w:basedOn w:val="Normal"/>
    <w:next w:val="Normal"/>
    <w:link w:val="Heading3Char"/>
    <w:uiPriority w:val="99"/>
    <w:qFormat/>
    <w:rsid w:val="00081925"/>
    <w:pPr>
      <w:keepNext/>
      <w:bidi w:val="0"/>
      <w:spacing w:before="240" w:after="60"/>
      <w:outlineLvl w:val="2"/>
    </w:pPr>
    <w:rPr>
      <w:rFonts w:ascii="Arial" w:hAnsi="Arial"/>
      <w:b/>
      <w:sz w:val="26"/>
      <w:szCs w:val="20"/>
      <w:lang w:val="x-none" w:eastAsia="x-none"/>
    </w:rPr>
  </w:style>
  <w:style w:type="paragraph" w:styleId="Heading4">
    <w:name w:val="heading 4"/>
    <w:basedOn w:val="Normal"/>
    <w:next w:val="Normal"/>
    <w:link w:val="Heading4Char"/>
    <w:uiPriority w:val="99"/>
    <w:qFormat/>
    <w:rsid w:val="00081925"/>
    <w:pPr>
      <w:keepNext/>
      <w:bidi w:val="0"/>
      <w:ind w:firstLine="340"/>
      <w:outlineLvl w:val="3"/>
    </w:pPr>
    <w:rPr>
      <w:b/>
      <w:sz w:val="28"/>
      <w:szCs w:val="20"/>
      <w:lang w:val="x-none" w:eastAsia="x-none"/>
    </w:rPr>
  </w:style>
  <w:style w:type="paragraph" w:styleId="Heading5">
    <w:name w:val="heading 5"/>
    <w:basedOn w:val="Normal"/>
    <w:next w:val="Normal"/>
    <w:link w:val="Heading5Char"/>
    <w:uiPriority w:val="99"/>
    <w:qFormat/>
    <w:rsid w:val="00081925"/>
    <w:pPr>
      <w:keepNext/>
      <w:bidi w:val="0"/>
      <w:jc w:val="center"/>
      <w:outlineLvl w:val="4"/>
    </w:pPr>
    <w:rPr>
      <w:sz w:val="33"/>
      <w:szCs w:val="20"/>
      <w:lang w:val="en-CA" w:eastAsia="x-none"/>
    </w:rPr>
  </w:style>
  <w:style w:type="paragraph" w:styleId="Heading6">
    <w:name w:val="heading 6"/>
    <w:basedOn w:val="Normal"/>
    <w:next w:val="Normal"/>
    <w:link w:val="Heading6Char"/>
    <w:uiPriority w:val="99"/>
    <w:qFormat/>
    <w:rsid w:val="00081925"/>
    <w:pPr>
      <w:keepNext/>
      <w:numPr>
        <w:numId w:val="1"/>
      </w:numPr>
      <w:spacing w:before="120" w:line="360" w:lineRule="auto"/>
      <w:jc w:val="both"/>
      <w:outlineLvl w:val="5"/>
    </w:pPr>
    <w:rPr>
      <w:sz w:val="28"/>
      <w:szCs w:val="20"/>
      <w:lang w:val="x-none" w:eastAsia="x-none"/>
    </w:rPr>
  </w:style>
  <w:style w:type="paragraph" w:styleId="Heading7">
    <w:name w:val="heading 7"/>
    <w:basedOn w:val="Normal"/>
    <w:next w:val="Normal"/>
    <w:link w:val="Heading7Char"/>
    <w:uiPriority w:val="99"/>
    <w:qFormat/>
    <w:rsid w:val="00081925"/>
    <w:pPr>
      <w:keepNext/>
      <w:outlineLvl w:val="6"/>
    </w:pPr>
    <w:rPr>
      <w:sz w:val="33"/>
      <w:szCs w:val="20"/>
      <w:lang w:val="en-CA" w:eastAsia="x-none"/>
    </w:rPr>
  </w:style>
  <w:style w:type="paragraph" w:styleId="Heading8">
    <w:name w:val="heading 8"/>
    <w:basedOn w:val="Normal"/>
    <w:next w:val="Normal"/>
    <w:link w:val="Heading8Char"/>
    <w:uiPriority w:val="99"/>
    <w:qFormat/>
    <w:rsid w:val="00081925"/>
    <w:pPr>
      <w:keepNext/>
      <w:bidi w:val="0"/>
      <w:spacing w:before="120" w:line="360" w:lineRule="auto"/>
      <w:ind w:firstLine="340"/>
      <w:jc w:val="both"/>
      <w:outlineLvl w:val="7"/>
    </w:pPr>
    <w:rPr>
      <w:sz w:val="28"/>
      <w:szCs w:val="20"/>
      <w:lang w:val="x-none" w:eastAsia="x-none"/>
    </w:rPr>
  </w:style>
  <w:style w:type="paragraph" w:styleId="Heading9">
    <w:name w:val="heading 9"/>
    <w:basedOn w:val="Normal"/>
    <w:next w:val="Normal"/>
    <w:link w:val="Heading9Char"/>
    <w:uiPriority w:val="99"/>
    <w:qFormat/>
    <w:rsid w:val="00081925"/>
    <w:pPr>
      <w:spacing w:before="240" w:after="60"/>
      <w:outlineLvl w:val="8"/>
    </w:pPr>
    <w:rPr>
      <w:rFonts w:ascii="Cambria" w:hAnsi="Cambria"/>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1925"/>
    <w:rPr>
      <w:rFonts w:ascii="Times New Roman" w:eastAsia="Times New Roman" w:hAnsi="Times New Roman" w:cs="Times New Roman"/>
      <w:b/>
      <w:sz w:val="18"/>
      <w:szCs w:val="20"/>
      <w:lang w:val="x-none" w:eastAsia="x-none"/>
    </w:rPr>
  </w:style>
  <w:style w:type="character" w:customStyle="1" w:styleId="Heading2Char">
    <w:name w:val="Heading 2 Char"/>
    <w:basedOn w:val="DefaultParagraphFont"/>
    <w:link w:val="Heading2"/>
    <w:uiPriority w:val="99"/>
    <w:rsid w:val="00081925"/>
    <w:rPr>
      <w:rFonts w:ascii="Arial" w:eastAsia="Times New Roman" w:hAnsi="Arial" w:cs="Times New Roman"/>
      <w:sz w:val="38"/>
      <w:szCs w:val="20"/>
      <w:lang w:val="x-none" w:eastAsia="x-none"/>
    </w:rPr>
  </w:style>
  <w:style w:type="character" w:customStyle="1" w:styleId="Heading3Char">
    <w:name w:val="Heading 3 Char"/>
    <w:basedOn w:val="DefaultParagraphFont"/>
    <w:link w:val="Heading3"/>
    <w:uiPriority w:val="99"/>
    <w:rsid w:val="00081925"/>
    <w:rPr>
      <w:rFonts w:ascii="Arial" w:eastAsia="Times New Roman" w:hAnsi="Arial" w:cs="Times New Roman"/>
      <w:b/>
      <w:sz w:val="26"/>
      <w:szCs w:val="20"/>
      <w:lang w:val="x-none" w:eastAsia="x-none"/>
    </w:rPr>
  </w:style>
  <w:style w:type="character" w:customStyle="1" w:styleId="Heading4Char">
    <w:name w:val="Heading 4 Char"/>
    <w:basedOn w:val="DefaultParagraphFont"/>
    <w:link w:val="Heading4"/>
    <w:uiPriority w:val="99"/>
    <w:rsid w:val="00081925"/>
    <w:rPr>
      <w:rFonts w:ascii="Times New Roman" w:eastAsia="Times New Roman" w:hAnsi="Times New Roman" w:cs="Times New Roman"/>
      <w:b/>
      <w:sz w:val="28"/>
      <w:szCs w:val="20"/>
      <w:lang w:val="x-none" w:eastAsia="x-none"/>
    </w:rPr>
  </w:style>
  <w:style w:type="character" w:customStyle="1" w:styleId="Heading5Char">
    <w:name w:val="Heading 5 Char"/>
    <w:basedOn w:val="DefaultParagraphFont"/>
    <w:link w:val="Heading5"/>
    <w:uiPriority w:val="99"/>
    <w:rsid w:val="00081925"/>
    <w:rPr>
      <w:rFonts w:ascii="Times New Roman" w:eastAsia="Times New Roman" w:hAnsi="Times New Roman" w:cs="Times New Roman"/>
      <w:sz w:val="33"/>
      <w:szCs w:val="20"/>
      <w:lang w:val="en-CA" w:eastAsia="x-none"/>
    </w:rPr>
  </w:style>
  <w:style w:type="character" w:customStyle="1" w:styleId="Heading6Char">
    <w:name w:val="Heading 6 Char"/>
    <w:basedOn w:val="DefaultParagraphFont"/>
    <w:link w:val="Heading6"/>
    <w:uiPriority w:val="99"/>
    <w:rsid w:val="00081925"/>
    <w:rPr>
      <w:rFonts w:ascii="Times New Roman" w:eastAsia="Times New Roman" w:hAnsi="Times New Roman" w:cs="Times New Roman"/>
      <w:sz w:val="28"/>
      <w:szCs w:val="20"/>
      <w:lang w:val="x-none" w:eastAsia="x-none"/>
    </w:rPr>
  </w:style>
  <w:style w:type="character" w:customStyle="1" w:styleId="Heading7Char">
    <w:name w:val="Heading 7 Char"/>
    <w:basedOn w:val="DefaultParagraphFont"/>
    <w:link w:val="Heading7"/>
    <w:uiPriority w:val="99"/>
    <w:rsid w:val="00081925"/>
    <w:rPr>
      <w:rFonts w:ascii="Times New Roman" w:eastAsia="Times New Roman" w:hAnsi="Times New Roman" w:cs="Times New Roman"/>
      <w:sz w:val="33"/>
      <w:szCs w:val="20"/>
      <w:lang w:val="en-CA" w:eastAsia="x-none"/>
    </w:rPr>
  </w:style>
  <w:style w:type="character" w:customStyle="1" w:styleId="Heading8Char">
    <w:name w:val="Heading 8 Char"/>
    <w:basedOn w:val="DefaultParagraphFont"/>
    <w:link w:val="Heading8"/>
    <w:uiPriority w:val="99"/>
    <w:rsid w:val="00081925"/>
    <w:rPr>
      <w:rFonts w:ascii="Times New Roman" w:eastAsia="Times New Roman" w:hAnsi="Times New Roman" w:cs="Times New Roman"/>
      <w:sz w:val="28"/>
      <w:szCs w:val="20"/>
      <w:lang w:val="x-none" w:eastAsia="x-none"/>
    </w:rPr>
  </w:style>
  <w:style w:type="character" w:customStyle="1" w:styleId="Heading9Char">
    <w:name w:val="Heading 9 Char"/>
    <w:basedOn w:val="DefaultParagraphFont"/>
    <w:link w:val="Heading9"/>
    <w:uiPriority w:val="99"/>
    <w:rsid w:val="00081925"/>
    <w:rPr>
      <w:rFonts w:ascii="Cambria" w:eastAsia="Times New Roman" w:hAnsi="Cambria" w:cs="Times New Roman"/>
      <w:szCs w:val="20"/>
      <w:lang w:val="x-none" w:eastAsia="x-none"/>
    </w:rPr>
  </w:style>
  <w:style w:type="paragraph" w:styleId="Footer">
    <w:name w:val="footer"/>
    <w:basedOn w:val="Normal"/>
    <w:link w:val="FooterChar"/>
    <w:uiPriority w:val="99"/>
    <w:rsid w:val="00081925"/>
    <w:pPr>
      <w:tabs>
        <w:tab w:val="center" w:pos="4320"/>
        <w:tab w:val="right" w:pos="8640"/>
      </w:tabs>
    </w:pPr>
    <w:rPr>
      <w:szCs w:val="20"/>
      <w:lang w:val="x-none" w:eastAsia="x-none"/>
    </w:rPr>
  </w:style>
  <w:style w:type="character" w:customStyle="1" w:styleId="FooterChar">
    <w:name w:val="Footer Char"/>
    <w:basedOn w:val="DefaultParagraphFont"/>
    <w:link w:val="Footer"/>
    <w:uiPriority w:val="99"/>
    <w:rsid w:val="00081925"/>
    <w:rPr>
      <w:rFonts w:ascii="Times New Roman" w:eastAsia="Times New Roman" w:hAnsi="Times New Roman" w:cs="Times New Roman"/>
      <w:sz w:val="24"/>
      <w:szCs w:val="20"/>
      <w:lang w:val="x-none" w:eastAsia="x-none"/>
    </w:rPr>
  </w:style>
  <w:style w:type="character" w:styleId="PageNumber">
    <w:name w:val="page number"/>
    <w:rsid w:val="00081925"/>
    <w:rPr>
      <w:rFonts w:cs="Times New Roman"/>
    </w:rPr>
  </w:style>
  <w:style w:type="paragraph" w:styleId="Header">
    <w:name w:val="header"/>
    <w:basedOn w:val="Normal"/>
    <w:link w:val="HeaderChar"/>
    <w:uiPriority w:val="99"/>
    <w:rsid w:val="00081925"/>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081925"/>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081925"/>
    <w:pPr>
      <w:bidi w:val="0"/>
      <w:spacing w:line="360" w:lineRule="auto"/>
    </w:pPr>
    <w:rPr>
      <w:noProof/>
      <w:sz w:val="28"/>
      <w:szCs w:val="20"/>
      <w:lang w:val="x-none" w:eastAsia="ar-SA"/>
    </w:rPr>
  </w:style>
  <w:style w:type="character" w:customStyle="1" w:styleId="BodyTextChar">
    <w:name w:val="Body Text Char"/>
    <w:basedOn w:val="DefaultParagraphFont"/>
    <w:link w:val="BodyText"/>
    <w:rsid w:val="00081925"/>
    <w:rPr>
      <w:rFonts w:ascii="Times New Roman" w:eastAsia="Times New Roman" w:hAnsi="Times New Roman" w:cs="Times New Roman"/>
      <w:noProof/>
      <w:sz w:val="28"/>
      <w:szCs w:val="20"/>
      <w:lang w:val="x-none" w:eastAsia="ar-SA"/>
    </w:rPr>
  </w:style>
  <w:style w:type="paragraph" w:styleId="BodyTextIndent">
    <w:name w:val="Body Text Indent"/>
    <w:basedOn w:val="Normal"/>
    <w:link w:val="BodyTextIndentChar"/>
    <w:uiPriority w:val="99"/>
    <w:rsid w:val="00081925"/>
    <w:pPr>
      <w:spacing w:after="120"/>
      <w:ind w:left="283"/>
    </w:pPr>
    <w:rPr>
      <w:szCs w:val="20"/>
      <w:lang w:val="x-none" w:eastAsia="x-none"/>
    </w:rPr>
  </w:style>
  <w:style w:type="character" w:customStyle="1" w:styleId="BodyTextIndentChar">
    <w:name w:val="Body Text Indent Char"/>
    <w:basedOn w:val="DefaultParagraphFont"/>
    <w:link w:val="BodyTextIndent"/>
    <w:uiPriority w:val="99"/>
    <w:rsid w:val="00081925"/>
    <w:rPr>
      <w:rFonts w:ascii="Times New Roman" w:eastAsia="Times New Roman" w:hAnsi="Times New Roman" w:cs="Times New Roman"/>
      <w:sz w:val="24"/>
      <w:szCs w:val="20"/>
      <w:lang w:val="x-none" w:eastAsia="x-none"/>
    </w:rPr>
  </w:style>
  <w:style w:type="paragraph" w:styleId="HTMLPreformatted">
    <w:name w:val="HTML Preformatted"/>
    <w:basedOn w:val="Normal"/>
    <w:link w:val="HTMLPreformattedChar"/>
    <w:uiPriority w:val="99"/>
    <w:rsid w:val="00081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081925"/>
    <w:rPr>
      <w:rFonts w:ascii="Courier New" w:eastAsia="Times New Roman" w:hAnsi="Courier New" w:cs="Times New Roman"/>
      <w:sz w:val="20"/>
      <w:szCs w:val="20"/>
      <w:lang w:val="x-none" w:eastAsia="x-none"/>
    </w:rPr>
  </w:style>
  <w:style w:type="paragraph" w:styleId="Title">
    <w:name w:val="Title"/>
    <w:basedOn w:val="Normal"/>
    <w:link w:val="TitleChar"/>
    <w:qFormat/>
    <w:rsid w:val="00081925"/>
    <w:pPr>
      <w:bidi w:val="0"/>
      <w:spacing w:line="360" w:lineRule="auto"/>
      <w:jc w:val="center"/>
    </w:pPr>
    <w:rPr>
      <w:sz w:val="33"/>
      <w:szCs w:val="20"/>
      <w:lang w:val="en-CA" w:eastAsia="x-none"/>
    </w:rPr>
  </w:style>
  <w:style w:type="character" w:customStyle="1" w:styleId="TitleChar">
    <w:name w:val="Title Char"/>
    <w:basedOn w:val="DefaultParagraphFont"/>
    <w:link w:val="Title"/>
    <w:rsid w:val="00081925"/>
    <w:rPr>
      <w:rFonts w:ascii="Times New Roman" w:eastAsia="Times New Roman" w:hAnsi="Times New Roman" w:cs="Times New Roman"/>
      <w:sz w:val="33"/>
      <w:szCs w:val="20"/>
      <w:lang w:val="en-CA" w:eastAsia="x-none"/>
    </w:rPr>
  </w:style>
  <w:style w:type="paragraph" w:styleId="PlainText">
    <w:name w:val="Plain Text"/>
    <w:aliases w:val="Char"/>
    <w:basedOn w:val="Normal"/>
    <w:link w:val="PlainTextChar1"/>
    <w:uiPriority w:val="99"/>
    <w:rsid w:val="00081925"/>
    <w:pPr>
      <w:bidi w:val="0"/>
    </w:pPr>
    <w:rPr>
      <w:rFonts w:ascii="Courier New" w:hAnsi="Courier New"/>
      <w:sz w:val="20"/>
      <w:szCs w:val="20"/>
    </w:rPr>
  </w:style>
  <w:style w:type="character" w:customStyle="1" w:styleId="PlainTextChar">
    <w:name w:val="Plain Text Char"/>
    <w:aliases w:val="Char Char"/>
    <w:basedOn w:val="DefaultParagraphFont"/>
    <w:uiPriority w:val="99"/>
    <w:rsid w:val="00081925"/>
    <w:rPr>
      <w:rFonts w:ascii="Consolas" w:eastAsia="Times New Roman" w:hAnsi="Consolas" w:cs="Consolas"/>
      <w:sz w:val="21"/>
      <w:szCs w:val="21"/>
    </w:rPr>
  </w:style>
  <w:style w:type="character" w:customStyle="1" w:styleId="PlainTextChar1">
    <w:name w:val="Plain Text Char1"/>
    <w:aliases w:val="Char Char2"/>
    <w:link w:val="PlainText"/>
    <w:uiPriority w:val="99"/>
    <w:locked/>
    <w:rsid w:val="00081925"/>
    <w:rPr>
      <w:rFonts w:ascii="Courier New" w:eastAsia="Times New Roman" w:hAnsi="Courier New" w:cs="Times New Roman"/>
      <w:sz w:val="20"/>
      <w:szCs w:val="20"/>
    </w:rPr>
  </w:style>
  <w:style w:type="paragraph" w:customStyle="1" w:styleId="xl24">
    <w:name w:val="xl24"/>
    <w:basedOn w:val="Normal"/>
    <w:uiPriority w:val="99"/>
    <w:rsid w:val="00081925"/>
    <w:pPr>
      <w:bidi w:val="0"/>
      <w:spacing w:before="100" w:beforeAutospacing="1" w:after="100" w:afterAutospacing="1"/>
    </w:pPr>
  </w:style>
  <w:style w:type="table" w:styleId="TableClassic1">
    <w:name w:val="Table Classic 1"/>
    <w:basedOn w:val="TableNormal"/>
    <w:uiPriority w:val="99"/>
    <w:rsid w:val="0008192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081925"/>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59"/>
    <w:rsid w:val="000819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1925"/>
    <w:rPr>
      <w:rFonts w:ascii="Tahoma" w:hAnsi="Tahoma"/>
      <w:sz w:val="16"/>
      <w:szCs w:val="20"/>
      <w:lang w:val="x-none" w:eastAsia="x-none"/>
    </w:rPr>
  </w:style>
  <w:style w:type="character" w:customStyle="1" w:styleId="BalloonTextChar">
    <w:name w:val="Balloon Text Char"/>
    <w:basedOn w:val="DefaultParagraphFont"/>
    <w:link w:val="BalloonText"/>
    <w:uiPriority w:val="99"/>
    <w:semiHidden/>
    <w:rsid w:val="00081925"/>
    <w:rPr>
      <w:rFonts w:ascii="Tahoma" w:eastAsia="Times New Roman" w:hAnsi="Tahoma" w:cs="Times New Roman"/>
      <w:sz w:val="16"/>
      <w:szCs w:val="20"/>
      <w:lang w:val="x-none" w:eastAsia="x-none"/>
    </w:rPr>
  </w:style>
  <w:style w:type="paragraph" w:styleId="ListParagraph">
    <w:name w:val="List Paragraph"/>
    <w:basedOn w:val="Normal"/>
    <w:uiPriority w:val="34"/>
    <w:qFormat/>
    <w:rsid w:val="00081925"/>
    <w:pPr>
      <w:bidi w:val="0"/>
      <w:spacing w:after="200" w:line="276" w:lineRule="auto"/>
      <w:ind w:left="720"/>
    </w:pPr>
    <w:rPr>
      <w:rFonts w:ascii="Calibri" w:hAnsi="Calibri" w:cs="Arial"/>
      <w:sz w:val="22"/>
      <w:szCs w:val="22"/>
    </w:rPr>
  </w:style>
  <w:style w:type="paragraph" w:styleId="NormalWeb">
    <w:name w:val="Normal (Web)"/>
    <w:basedOn w:val="Normal"/>
    <w:rsid w:val="00081925"/>
    <w:pPr>
      <w:bidi w:val="0"/>
      <w:spacing w:before="100" w:beforeAutospacing="1" w:after="100" w:afterAutospacing="1"/>
    </w:pPr>
    <w:rPr>
      <w:color w:val="000000"/>
    </w:rPr>
  </w:style>
  <w:style w:type="character" w:customStyle="1" w:styleId="CharChar19">
    <w:name w:val="Char Char19"/>
    <w:uiPriority w:val="99"/>
    <w:locked/>
    <w:rsid w:val="00081925"/>
    <w:rPr>
      <w:rFonts w:ascii="Cambria" w:hAnsi="Cambria"/>
      <w:b/>
      <w:sz w:val="28"/>
    </w:rPr>
  </w:style>
  <w:style w:type="paragraph" w:styleId="DocumentMap">
    <w:name w:val="Document Map"/>
    <w:basedOn w:val="Normal"/>
    <w:link w:val="DocumentMapChar"/>
    <w:uiPriority w:val="99"/>
    <w:semiHidden/>
    <w:rsid w:val="00081925"/>
    <w:pPr>
      <w:shd w:val="clear" w:color="auto" w:fill="000080"/>
      <w:bidi w:val="0"/>
      <w:spacing w:after="200" w:line="276" w:lineRule="auto"/>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081925"/>
    <w:rPr>
      <w:rFonts w:ascii="Tahoma" w:eastAsia="Times New Roman" w:hAnsi="Tahoma" w:cs="Times New Roman"/>
      <w:sz w:val="20"/>
      <w:szCs w:val="20"/>
      <w:shd w:val="clear" w:color="auto" w:fill="000080"/>
      <w:lang w:val="x-none" w:eastAsia="x-none"/>
    </w:rPr>
  </w:style>
  <w:style w:type="character" w:styleId="Hyperlink">
    <w:name w:val="Hyperlink"/>
    <w:uiPriority w:val="99"/>
    <w:rsid w:val="00081925"/>
    <w:rPr>
      <w:rFonts w:cs="Times New Roman"/>
      <w:color w:val="0000FF"/>
      <w:u w:val="single"/>
    </w:rPr>
  </w:style>
  <w:style w:type="paragraph" w:styleId="BodyText2">
    <w:name w:val="Body Text 2"/>
    <w:basedOn w:val="Normal"/>
    <w:link w:val="BodyText2Char"/>
    <w:rsid w:val="00081925"/>
    <w:pPr>
      <w:spacing w:after="120" w:line="480" w:lineRule="auto"/>
    </w:pPr>
    <w:rPr>
      <w:szCs w:val="20"/>
      <w:lang w:val="x-none" w:eastAsia="x-none"/>
    </w:rPr>
  </w:style>
  <w:style w:type="character" w:customStyle="1" w:styleId="BodyText2Char">
    <w:name w:val="Body Text 2 Char"/>
    <w:basedOn w:val="DefaultParagraphFont"/>
    <w:link w:val="BodyText2"/>
    <w:rsid w:val="00081925"/>
    <w:rPr>
      <w:rFonts w:ascii="Times New Roman" w:eastAsia="Times New Roman" w:hAnsi="Times New Roman" w:cs="Times New Roman"/>
      <w:sz w:val="24"/>
      <w:szCs w:val="20"/>
      <w:lang w:val="x-none" w:eastAsia="x-none"/>
    </w:rPr>
  </w:style>
  <w:style w:type="paragraph" w:styleId="BodyText3">
    <w:name w:val="Body Text 3"/>
    <w:basedOn w:val="Normal"/>
    <w:link w:val="BodyText3Char"/>
    <w:uiPriority w:val="99"/>
    <w:rsid w:val="00081925"/>
    <w:pPr>
      <w:bidi w:val="0"/>
      <w:spacing w:before="120" w:line="360" w:lineRule="auto"/>
      <w:jc w:val="both"/>
    </w:pPr>
    <w:rPr>
      <w:sz w:val="28"/>
      <w:szCs w:val="20"/>
      <w:lang w:val="x-none" w:eastAsia="x-none"/>
    </w:rPr>
  </w:style>
  <w:style w:type="character" w:customStyle="1" w:styleId="BodyText3Char">
    <w:name w:val="Body Text 3 Char"/>
    <w:basedOn w:val="DefaultParagraphFont"/>
    <w:link w:val="BodyText3"/>
    <w:uiPriority w:val="99"/>
    <w:rsid w:val="00081925"/>
    <w:rPr>
      <w:rFonts w:ascii="Times New Roman" w:eastAsia="Times New Roman" w:hAnsi="Times New Roman" w:cs="Times New Roman"/>
      <w:sz w:val="28"/>
      <w:szCs w:val="20"/>
      <w:lang w:val="x-none" w:eastAsia="x-none"/>
    </w:rPr>
  </w:style>
  <w:style w:type="paragraph" w:styleId="BodyTextIndent2">
    <w:name w:val="Body Text Indent 2"/>
    <w:basedOn w:val="Normal"/>
    <w:link w:val="BodyTextIndent2Char"/>
    <w:rsid w:val="00081925"/>
    <w:pPr>
      <w:bidi w:val="0"/>
      <w:spacing w:before="120" w:line="360" w:lineRule="auto"/>
      <w:ind w:firstLine="340"/>
    </w:pPr>
    <w:rPr>
      <w:sz w:val="28"/>
      <w:szCs w:val="20"/>
      <w:lang w:val="x-none" w:eastAsia="x-none"/>
    </w:rPr>
  </w:style>
  <w:style w:type="character" w:customStyle="1" w:styleId="BodyTextIndent2Char">
    <w:name w:val="Body Text Indent 2 Char"/>
    <w:basedOn w:val="DefaultParagraphFont"/>
    <w:link w:val="BodyTextIndent2"/>
    <w:rsid w:val="00081925"/>
    <w:rPr>
      <w:rFonts w:ascii="Times New Roman" w:eastAsia="Times New Roman" w:hAnsi="Times New Roman" w:cs="Times New Roman"/>
      <w:sz w:val="28"/>
      <w:szCs w:val="20"/>
      <w:lang w:val="x-none" w:eastAsia="x-none"/>
    </w:rPr>
  </w:style>
  <w:style w:type="paragraph" w:styleId="BodyTextIndent3">
    <w:name w:val="Body Text Indent 3"/>
    <w:basedOn w:val="Normal"/>
    <w:link w:val="BodyTextIndent3Char"/>
    <w:uiPriority w:val="99"/>
    <w:rsid w:val="00081925"/>
    <w:pPr>
      <w:bidi w:val="0"/>
      <w:spacing w:before="120" w:line="360" w:lineRule="auto"/>
      <w:ind w:left="360"/>
      <w:jc w:val="both"/>
    </w:pPr>
    <w:rPr>
      <w:sz w:val="28"/>
      <w:szCs w:val="20"/>
      <w:lang w:val="x-none" w:eastAsia="x-none"/>
    </w:rPr>
  </w:style>
  <w:style w:type="character" w:customStyle="1" w:styleId="BodyTextIndent3Char">
    <w:name w:val="Body Text Indent 3 Char"/>
    <w:basedOn w:val="DefaultParagraphFont"/>
    <w:link w:val="BodyTextIndent3"/>
    <w:uiPriority w:val="99"/>
    <w:rsid w:val="00081925"/>
    <w:rPr>
      <w:rFonts w:ascii="Times New Roman" w:eastAsia="Times New Roman" w:hAnsi="Times New Roman" w:cs="Times New Roman"/>
      <w:sz w:val="28"/>
      <w:szCs w:val="20"/>
      <w:lang w:val="x-none" w:eastAsia="x-none"/>
    </w:rPr>
  </w:style>
  <w:style w:type="paragraph" w:styleId="NoSpacing">
    <w:name w:val="No Spacing"/>
    <w:uiPriority w:val="99"/>
    <w:qFormat/>
    <w:rsid w:val="00081925"/>
    <w:pPr>
      <w:bidi/>
      <w:spacing w:after="0" w:line="240" w:lineRule="auto"/>
    </w:pPr>
    <w:rPr>
      <w:rFonts w:ascii="Times New Roman" w:eastAsia="Times New Roman" w:hAnsi="Times New Roman" w:cs="Times New Roman"/>
      <w:sz w:val="24"/>
      <w:szCs w:val="24"/>
      <w:lang w:eastAsia="ar-SA"/>
    </w:rPr>
  </w:style>
  <w:style w:type="paragraph" w:customStyle="1" w:styleId="articletitle">
    <w:name w:val="articletitle"/>
    <w:basedOn w:val="Normal"/>
    <w:uiPriority w:val="99"/>
    <w:rsid w:val="00081925"/>
    <w:pPr>
      <w:bidi w:val="0"/>
      <w:spacing w:before="100" w:beforeAutospacing="1" w:after="100" w:afterAutospacing="1"/>
    </w:pPr>
  </w:style>
  <w:style w:type="character" w:customStyle="1" w:styleId="id4c">
    <w:name w:val="id4c"/>
    <w:uiPriority w:val="99"/>
    <w:rsid w:val="00081925"/>
    <w:rPr>
      <w:rFonts w:cs="Times New Roman"/>
    </w:rPr>
  </w:style>
  <w:style w:type="character" w:customStyle="1" w:styleId="idc161">
    <w:name w:val="idc161"/>
    <w:uiPriority w:val="99"/>
    <w:rsid w:val="00081925"/>
    <w:rPr>
      <w:rFonts w:cs="Times New Roman"/>
    </w:rPr>
  </w:style>
  <w:style w:type="character" w:customStyle="1" w:styleId="id139">
    <w:name w:val="id139"/>
    <w:uiPriority w:val="99"/>
    <w:rsid w:val="00081925"/>
    <w:rPr>
      <w:rFonts w:cs="Times New Roman"/>
    </w:rPr>
  </w:style>
  <w:style w:type="character" w:customStyle="1" w:styleId="iddd">
    <w:name w:val="iddd"/>
    <w:uiPriority w:val="99"/>
    <w:rsid w:val="00081925"/>
    <w:rPr>
      <w:rFonts w:cs="Times New Roman"/>
    </w:rPr>
  </w:style>
  <w:style w:type="character" w:customStyle="1" w:styleId="id9f">
    <w:name w:val="id9f"/>
    <w:uiPriority w:val="99"/>
    <w:rsid w:val="00081925"/>
    <w:rPr>
      <w:rFonts w:cs="Times New Roman"/>
    </w:rPr>
  </w:style>
  <w:style w:type="character" w:customStyle="1" w:styleId="apple-converted-space">
    <w:name w:val="apple-converted-space"/>
    <w:uiPriority w:val="99"/>
    <w:rsid w:val="00081925"/>
    <w:rPr>
      <w:rFonts w:cs="Times New Roman"/>
    </w:rPr>
  </w:style>
  <w:style w:type="character" w:customStyle="1" w:styleId="id14">
    <w:name w:val="id14"/>
    <w:uiPriority w:val="99"/>
    <w:rsid w:val="00081925"/>
    <w:rPr>
      <w:rFonts w:cs="Times New Roman"/>
    </w:rPr>
  </w:style>
  <w:style w:type="table" w:styleId="TableElegant">
    <w:name w:val="Table Elegant"/>
    <w:basedOn w:val="TableNormal"/>
    <w:uiPriority w:val="99"/>
    <w:rsid w:val="0008192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IntenseEmphasis">
    <w:name w:val="Intense Emphasis"/>
    <w:uiPriority w:val="99"/>
    <w:qFormat/>
    <w:rsid w:val="00081925"/>
    <w:rPr>
      <w:rFonts w:cs="Times New Roman"/>
      <w:b/>
      <w:bCs/>
      <w:i/>
      <w:iCs/>
      <w:color w:val="auto"/>
    </w:rPr>
  </w:style>
  <w:style w:type="character" w:customStyle="1" w:styleId="CharChar1">
    <w:name w:val="Char Char1"/>
    <w:uiPriority w:val="99"/>
    <w:rsid w:val="00081925"/>
    <w:rPr>
      <w:rFonts w:ascii="Courier New"/>
      <w:lang w:val="en-US" w:eastAsia="en-US"/>
    </w:rPr>
  </w:style>
  <w:style w:type="character" w:styleId="Strong">
    <w:name w:val="Strong"/>
    <w:qFormat/>
    <w:rsid w:val="00081925"/>
    <w:rPr>
      <w:b/>
      <w:bCs/>
    </w:rPr>
  </w:style>
  <w:style w:type="paragraph" w:styleId="Caption">
    <w:name w:val="caption"/>
    <w:basedOn w:val="Normal"/>
    <w:next w:val="Normal"/>
    <w:qFormat/>
    <w:rsid w:val="00081925"/>
    <w:pPr>
      <w:bidi w:val="0"/>
      <w:spacing w:before="120" w:after="120" w:line="360" w:lineRule="auto"/>
      <w:ind w:right="-760"/>
      <w:jc w:val="lowKashida"/>
    </w:pPr>
    <w:rPr>
      <w:rFonts w:cs="Traditional Arabic"/>
      <w:b/>
      <w:bCs/>
      <w:sz w:val="22"/>
      <w:szCs w:val="18"/>
    </w:rPr>
  </w:style>
  <w:style w:type="paragraph" w:customStyle="1" w:styleId="Default">
    <w:name w:val="Default"/>
    <w:rsid w:val="000819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ame">
    <w:name w:val="name"/>
    <w:rsid w:val="00081925"/>
  </w:style>
  <w:style w:type="character" w:customStyle="1" w:styleId="sup">
    <w:name w:val="sup"/>
    <w:rsid w:val="00081925"/>
  </w:style>
  <w:style w:type="character" w:styleId="HTMLCite">
    <w:name w:val="HTML Cite"/>
    <w:rsid w:val="00081925"/>
    <w:rPr>
      <w:i/>
      <w:iCs/>
    </w:rPr>
  </w:style>
  <w:style w:type="character" w:customStyle="1" w:styleId="slug-vol">
    <w:name w:val="slug-vol"/>
    <w:rsid w:val="00081925"/>
  </w:style>
  <w:style w:type="character" w:customStyle="1" w:styleId="hps">
    <w:name w:val="hps"/>
    <w:rsid w:val="00081925"/>
  </w:style>
  <w:style w:type="character" w:styleId="PlaceholderText">
    <w:name w:val="Placeholder Text"/>
    <w:uiPriority w:val="99"/>
    <w:semiHidden/>
    <w:rsid w:val="00081925"/>
    <w:rPr>
      <w:color w:val="808080"/>
    </w:rPr>
  </w:style>
  <w:style w:type="character" w:styleId="Emphasis">
    <w:name w:val="Emphasis"/>
    <w:qFormat/>
    <w:rsid w:val="00081925"/>
    <w:rPr>
      <w:i/>
      <w:iCs/>
    </w:rPr>
  </w:style>
  <w:style w:type="paragraph" w:styleId="FootnoteText">
    <w:name w:val="footnote text"/>
    <w:basedOn w:val="Normal"/>
    <w:link w:val="FootnoteTextChar"/>
    <w:rsid w:val="00081925"/>
    <w:rPr>
      <w:sz w:val="20"/>
      <w:szCs w:val="20"/>
      <w:lang w:eastAsia="ar-SA"/>
    </w:rPr>
  </w:style>
  <w:style w:type="character" w:customStyle="1" w:styleId="FootnoteTextChar">
    <w:name w:val="Footnote Text Char"/>
    <w:basedOn w:val="DefaultParagraphFont"/>
    <w:link w:val="FootnoteText"/>
    <w:rsid w:val="00081925"/>
    <w:rPr>
      <w:rFonts w:ascii="Times New Roman" w:eastAsia="Times New Roman" w:hAnsi="Times New Roman" w:cs="Times New Roman"/>
      <w:sz w:val="20"/>
      <w:szCs w:val="20"/>
      <w:lang w:eastAsia="ar-SA"/>
    </w:rPr>
  </w:style>
  <w:style w:type="character" w:styleId="FootnoteReference">
    <w:name w:val="footnote reference"/>
    <w:rsid w:val="00081925"/>
    <w:rPr>
      <w:vertAlign w:val="superscript"/>
    </w:rPr>
  </w:style>
  <w:style w:type="paragraph" w:styleId="BlockText">
    <w:name w:val="Block Text"/>
    <w:basedOn w:val="Normal"/>
    <w:rsid w:val="00081925"/>
    <w:pPr>
      <w:spacing w:line="360" w:lineRule="auto"/>
      <w:ind w:left="26" w:right="-720" w:firstLine="720"/>
      <w:jc w:val="lowKashida"/>
    </w:pPr>
    <w:rPr>
      <w:rFonts w:eastAsia="Calibri"/>
      <w:sz w:val="30"/>
      <w:szCs w:val="30"/>
      <w:lang w:bidi="ar-EG"/>
    </w:rPr>
  </w:style>
  <w:style w:type="character" w:styleId="FollowedHyperlink">
    <w:name w:val="FollowedHyperlink"/>
    <w:uiPriority w:val="99"/>
    <w:semiHidden/>
    <w:unhideWhenUsed/>
    <w:rsid w:val="00081925"/>
    <w:rPr>
      <w:color w:val="800080"/>
      <w:u w:val="single"/>
    </w:rPr>
  </w:style>
  <w:style w:type="paragraph" w:customStyle="1" w:styleId="xl67">
    <w:name w:val="xl67"/>
    <w:basedOn w:val="Normal"/>
    <w:rsid w:val="00081925"/>
    <w:pPr>
      <w:pBdr>
        <w:top w:val="single" w:sz="8" w:space="0" w:color="auto"/>
        <w:left w:val="single" w:sz="8" w:space="0" w:color="auto"/>
        <w:bottom w:val="single" w:sz="4" w:space="0" w:color="auto"/>
        <w:right w:val="single" w:sz="4" w:space="0" w:color="auto"/>
      </w:pBdr>
      <w:bidi w:val="0"/>
      <w:spacing w:before="100" w:beforeAutospacing="1" w:after="100" w:afterAutospacing="1"/>
    </w:pPr>
    <w:rPr>
      <w:sz w:val="20"/>
      <w:szCs w:val="20"/>
    </w:rPr>
  </w:style>
  <w:style w:type="paragraph" w:customStyle="1" w:styleId="xl68">
    <w:name w:val="xl68"/>
    <w:basedOn w:val="Normal"/>
    <w:rsid w:val="00081925"/>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20"/>
      <w:szCs w:val="20"/>
    </w:rPr>
  </w:style>
  <w:style w:type="paragraph" w:customStyle="1" w:styleId="xl69">
    <w:name w:val="xl69"/>
    <w:basedOn w:val="Normal"/>
    <w:rsid w:val="00081925"/>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20"/>
      <w:szCs w:val="20"/>
    </w:rPr>
  </w:style>
  <w:style w:type="paragraph" w:customStyle="1" w:styleId="xl70">
    <w:name w:val="xl70"/>
    <w:basedOn w:val="Normal"/>
    <w:rsid w:val="00081925"/>
    <w:pPr>
      <w:pBdr>
        <w:left w:val="single" w:sz="8" w:space="0" w:color="auto"/>
        <w:right w:val="single" w:sz="4" w:space="0" w:color="auto"/>
      </w:pBdr>
      <w:bidi w:val="0"/>
      <w:spacing w:before="100" w:beforeAutospacing="1" w:after="100" w:afterAutospacing="1"/>
    </w:pPr>
    <w:rPr>
      <w:b/>
      <w:bCs/>
      <w:sz w:val="16"/>
      <w:szCs w:val="16"/>
    </w:rPr>
  </w:style>
  <w:style w:type="paragraph" w:customStyle="1" w:styleId="xl71">
    <w:name w:val="xl71"/>
    <w:basedOn w:val="Normal"/>
    <w:rsid w:val="00081925"/>
    <w:pPr>
      <w:pBdr>
        <w:left w:val="single" w:sz="8" w:space="0" w:color="auto"/>
        <w:right w:val="single" w:sz="4" w:space="0" w:color="auto"/>
      </w:pBdr>
      <w:bidi w:val="0"/>
      <w:spacing w:before="100" w:beforeAutospacing="1" w:after="100" w:afterAutospacing="1"/>
    </w:pPr>
    <w:rPr>
      <w:b/>
      <w:bCs/>
      <w:sz w:val="16"/>
      <w:szCs w:val="16"/>
    </w:rPr>
  </w:style>
  <w:style w:type="paragraph" w:customStyle="1" w:styleId="xl72">
    <w:name w:val="xl72"/>
    <w:basedOn w:val="Normal"/>
    <w:rsid w:val="00081925"/>
    <w:pPr>
      <w:pBdr>
        <w:left w:val="single" w:sz="8" w:space="0" w:color="auto"/>
        <w:bottom w:val="single" w:sz="8" w:space="0" w:color="auto"/>
        <w:right w:val="single" w:sz="4" w:space="0" w:color="auto"/>
      </w:pBdr>
      <w:bidi w:val="0"/>
      <w:spacing w:before="100" w:beforeAutospacing="1" w:after="100" w:afterAutospacing="1"/>
    </w:pPr>
    <w:rPr>
      <w:b/>
      <w:bCs/>
      <w:sz w:val="16"/>
      <w:szCs w:val="16"/>
    </w:rPr>
  </w:style>
  <w:style w:type="paragraph" w:customStyle="1" w:styleId="xl73">
    <w:name w:val="xl73"/>
    <w:basedOn w:val="Normal"/>
    <w:rsid w:val="00081925"/>
    <w:pPr>
      <w:pBdr>
        <w:top w:val="single" w:sz="8" w:space="0" w:color="auto"/>
        <w:right w:val="single" w:sz="8" w:space="0" w:color="auto"/>
      </w:pBdr>
      <w:bidi w:val="0"/>
      <w:spacing w:before="100" w:beforeAutospacing="1" w:after="100" w:afterAutospacing="1"/>
    </w:pPr>
    <w:rPr>
      <w:sz w:val="20"/>
      <w:szCs w:val="20"/>
    </w:rPr>
  </w:style>
  <w:style w:type="paragraph" w:customStyle="1" w:styleId="xl74">
    <w:name w:val="xl74"/>
    <w:basedOn w:val="Normal"/>
    <w:rsid w:val="00081925"/>
    <w:pPr>
      <w:pBdr>
        <w:top w:val="single" w:sz="8" w:space="0" w:color="auto"/>
        <w:bottom w:val="single" w:sz="4" w:space="0" w:color="auto"/>
      </w:pBdr>
      <w:bidi w:val="0"/>
      <w:spacing w:before="100" w:beforeAutospacing="1" w:after="100" w:afterAutospacing="1"/>
    </w:pPr>
    <w:rPr>
      <w:sz w:val="20"/>
      <w:szCs w:val="20"/>
    </w:rPr>
  </w:style>
  <w:style w:type="paragraph" w:customStyle="1" w:styleId="xl75">
    <w:name w:val="xl75"/>
    <w:basedOn w:val="Normal"/>
    <w:rsid w:val="00081925"/>
    <w:pPr>
      <w:pBdr>
        <w:top w:val="single" w:sz="8" w:space="0" w:color="auto"/>
        <w:bottom w:val="single" w:sz="4" w:space="0" w:color="auto"/>
      </w:pBdr>
      <w:bidi w:val="0"/>
      <w:spacing w:before="100" w:beforeAutospacing="1" w:after="100" w:afterAutospacing="1"/>
    </w:pPr>
    <w:rPr>
      <w:sz w:val="20"/>
      <w:szCs w:val="20"/>
    </w:rPr>
  </w:style>
  <w:style w:type="paragraph" w:customStyle="1" w:styleId="xl76">
    <w:name w:val="xl76"/>
    <w:basedOn w:val="Normal"/>
    <w:rsid w:val="00081925"/>
    <w:pPr>
      <w:pBdr>
        <w:top w:val="single" w:sz="8" w:space="0" w:color="auto"/>
        <w:bottom w:val="single" w:sz="4" w:space="0" w:color="auto"/>
        <w:right w:val="single" w:sz="4" w:space="0" w:color="auto"/>
      </w:pBdr>
      <w:bidi w:val="0"/>
      <w:spacing w:before="100" w:beforeAutospacing="1" w:after="100" w:afterAutospacing="1"/>
    </w:pPr>
    <w:rPr>
      <w:sz w:val="20"/>
      <w:szCs w:val="20"/>
    </w:rPr>
  </w:style>
  <w:style w:type="paragraph" w:customStyle="1" w:styleId="xl77">
    <w:name w:val="xl77"/>
    <w:basedOn w:val="Normal"/>
    <w:rsid w:val="00081925"/>
    <w:pPr>
      <w:bidi w:val="0"/>
      <w:spacing w:before="100" w:beforeAutospacing="1" w:after="100" w:afterAutospacing="1"/>
    </w:pPr>
    <w:rPr>
      <w:sz w:val="20"/>
      <w:szCs w:val="20"/>
    </w:rPr>
  </w:style>
  <w:style w:type="paragraph" w:customStyle="1" w:styleId="xl78">
    <w:name w:val="xl78"/>
    <w:basedOn w:val="Normal"/>
    <w:rsid w:val="00081925"/>
    <w:pPr>
      <w:pBdr>
        <w:top w:val="single" w:sz="4" w:space="0" w:color="auto"/>
        <w:bottom w:val="single" w:sz="4" w:space="0" w:color="auto"/>
      </w:pBdr>
      <w:bidi w:val="0"/>
      <w:spacing w:before="100" w:beforeAutospacing="1" w:after="100" w:afterAutospacing="1"/>
    </w:pPr>
    <w:rPr>
      <w:b/>
      <w:bCs/>
      <w:color w:val="808080"/>
      <w:sz w:val="20"/>
      <w:szCs w:val="20"/>
    </w:rPr>
  </w:style>
  <w:style w:type="paragraph" w:customStyle="1" w:styleId="xl79">
    <w:name w:val="xl79"/>
    <w:basedOn w:val="Normal"/>
    <w:rsid w:val="00081925"/>
    <w:pPr>
      <w:bidi w:val="0"/>
      <w:spacing w:before="100" w:beforeAutospacing="1" w:after="100" w:afterAutospacing="1"/>
    </w:pPr>
    <w:rPr>
      <w:sz w:val="20"/>
      <w:szCs w:val="20"/>
    </w:rPr>
  </w:style>
  <w:style w:type="paragraph" w:customStyle="1" w:styleId="xl80">
    <w:name w:val="xl80"/>
    <w:basedOn w:val="Normal"/>
    <w:rsid w:val="00081925"/>
    <w:pPr>
      <w:pBdr>
        <w:right w:val="single" w:sz="8" w:space="0" w:color="auto"/>
      </w:pBdr>
      <w:bidi w:val="0"/>
      <w:spacing w:before="100" w:beforeAutospacing="1" w:after="100" w:afterAutospacing="1"/>
    </w:pPr>
    <w:rPr>
      <w:sz w:val="20"/>
      <w:szCs w:val="20"/>
    </w:rPr>
  </w:style>
  <w:style w:type="paragraph" w:customStyle="1" w:styleId="xl81">
    <w:name w:val="xl81"/>
    <w:basedOn w:val="Normal"/>
    <w:rsid w:val="00081925"/>
    <w:pPr>
      <w:pBdr>
        <w:bottom w:val="single" w:sz="8" w:space="0" w:color="auto"/>
      </w:pBdr>
      <w:bidi w:val="0"/>
      <w:spacing w:before="100" w:beforeAutospacing="1" w:after="100" w:afterAutospacing="1"/>
    </w:pPr>
    <w:rPr>
      <w:sz w:val="20"/>
      <w:szCs w:val="20"/>
    </w:rPr>
  </w:style>
  <w:style w:type="paragraph" w:customStyle="1" w:styleId="xl82">
    <w:name w:val="xl82"/>
    <w:basedOn w:val="Normal"/>
    <w:rsid w:val="00081925"/>
    <w:pPr>
      <w:pBdr>
        <w:bottom w:val="single" w:sz="8" w:space="0" w:color="auto"/>
      </w:pBdr>
      <w:bidi w:val="0"/>
      <w:spacing w:before="100" w:beforeAutospacing="1" w:after="100" w:afterAutospacing="1"/>
    </w:pPr>
    <w:rPr>
      <w:sz w:val="20"/>
      <w:szCs w:val="20"/>
    </w:rPr>
  </w:style>
  <w:style w:type="paragraph" w:customStyle="1" w:styleId="xl83">
    <w:name w:val="xl83"/>
    <w:basedOn w:val="Normal"/>
    <w:rsid w:val="00081925"/>
    <w:pPr>
      <w:pBdr>
        <w:bottom w:val="single" w:sz="8" w:space="0" w:color="auto"/>
        <w:right w:val="single" w:sz="8" w:space="0" w:color="auto"/>
      </w:pBdr>
      <w:bidi w:val="0"/>
      <w:spacing w:before="100" w:beforeAutospacing="1" w:after="100" w:afterAutospacing="1"/>
    </w:pPr>
    <w:rPr>
      <w:sz w:val="20"/>
      <w:szCs w:val="20"/>
    </w:rPr>
  </w:style>
  <w:style w:type="paragraph" w:customStyle="1" w:styleId="xl84">
    <w:name w:val="xl84"/>
    <w:basedOn w:val="Normal"/>
    <w:rsid w:val="00081925"/>
    <w:pPr>
      <w:pBdr>
        <w:right w:val="single" w:sz="4" w:space="0" w:color="auto"/>
      </w:pBdr>
      <w:bidi w:val="0"/>
      <w:spacing w:before="100" w:beforeAutospacing="1" w:after="100" w:afterAutospacing="1"/>
    </w:pPr>
    <w:rPr>
      <w:sz w:val="20"/>
      <w:szCs w:val="20"/>
    </w:rPr>
  </w:style>
  <w:style w:type="paragraph" w:customStyle="1" w:styleId="xl85">
    <w:name w:val="xl85"/>
    <w:basedOn w:val="Normal"/>
    <w:rsid w:val="00081925"/>
    <w:pPr>
      <w:pBdr>
        <w:bottom w:val="single" w:sz="8" w:space="0" w:color="auto"/>
        <w:right w:val="single" w:sz="4" w:space="0" w:color="auto"/>
      </w:pBdr>
      <w:bidi w:val="0"/>
      <w:spacing w:before="100" w:beforeAutospacing="1" w:after="100" w:afterAutospacing="1"/>
    </w:pPr>
    <w:rPr>
      <w:sz w:val="20"/>
      <w:szCs w:val="20"/>
    </w:rPr>
  </w:style>
  <w:style w:type="paragraph" w:customStyle="1" w:styleId="xl86">
    <w:name w:val="xl86"/>
    <w:basedOn w:val="Normal"/>
    <w:rsid w:val="00081925"/>
    <w:pPr>
      <w:pBdr>
        <w:top w:val="single" w:sz="4" w:space="0" w:color="auto"/>
        <w:bottom w:val="single" w:sz="4" w:space="0" w:color="auto"/>
        <w:right w:val="single" w:sz="4" w:space="0" w:color="auto"/>
      </w:pBdr>
      <w:bidi w:val="0"/>
      <w:spacing w:before="100" w:beforeAutospacing="1" w:after="100" w:afterAutospacing="1"/>
    </w:pPr>
    <w:rPr>
      <w:b/>
      <w:bCs/>
      <w:color w:val="808080"/>
      <w:sz w:val="20"/>
      <w:szCs w:val="20"/>
    </w:rPr>
  </w:style>
  <w:style w:type="paragraph" w:customStyle="1" w:styleId="xl87">
    <w:name w:val="xl87"/>
    <w:basedOn w:val="Normal"/>
    <w:rsid w:val="00081925"/>
    <w:pPr>
      <w:pBdr>
        <w:top w:val="single" w:sz="4" w:space="0" w:color="auto"/>
        <w:left w:val="single" w:sz="4" w:space="0" w:color="auto"/>
        <w:bottom w:val="single" w:sz="4" w:space="0" w:color="auto"/>
      </w:pBdr>
      <w:bidi w:val="0"/>
      <w:spacing w:before="100" w:beforeAutospacing="1" w:after="100" w:afterAutospacing="1"/>
    </w:pPr>
    <w:rPr>
      <w:sz w:val="20"/>
      <w:szCs w:val="20"/>
    </w:rPr>
  </w:style>
  <w:style w:type="paragraph" w:customStyle="1" w:styleId="xl88">
    <w:name w:val="xl88"/>
    <w:basedOn w:val="Normal"/>
    <w:rsid w:val="00081925"/>
    <w:pPr>
      <w:pBdr>
        <w:top w:val="single" w:sz="4" w:space="0" w:color="auto"/>
        <w:left w:val="single" w:sz="4" w:space="0" w:color="auto"/>
        <w:bottom w:val="single" w:sz="4" w:space="0" w:color="auto"/>
      </w:pBdr>
      <w:bidi w:val="0"/>
      <w:spacing w:before="100" w:beforeAutospacing="1" w:after="100" w:afterAutospacing="1"/>
    </w:pPr>
    <w:rPr>
      <w:sz w:val="16"/>
      <w:szCs w:val="16"/>
    </w:rPr>
  </w:style>
  <w:style w:type="paragraph" w:customStyle="1" w:styleId="xl89">
    <w:name w:val="xl89"/>
    <w:basedOn w:val="Normal"/>
    <w:rsid w:val="00081925"/>
    <w:pPr>
      <w:pBdr>
        <w:top w:val="single" w:sz="4" w:space="0" w:color="auto"/>
        <w:left w:val="single" w:sz="4" w:space="0" w:color="auto"/>
        <w:bottom w:val="single" w:sz="4" w:space="0" w:color="auto"/>
      </w:pBdr>
      <w:bidi w:val="0"/>
      <w:spacing w:before="100" w:beforeAutospacing="1" w:after="100" w:afterAutospacing="1"/>
    </w:pPr>
    <w:rPr>
      <w:rFonts w:ascii="Arial" w:hAnsi="Arial" w:cs="Arial"/>
      <w:sz w:val="16"/>
      <w:szCs w:val="16"/>
    </w:rPr>
  </w:style>
  <w:style w:type="paragraph" w:customStyle="1" w:styleId="xl90">
    <w:name w:val="xl90"/>
    <w:basedOn w:val="Normal"/>
    <w:rsid w:val="00081925"/>
    <w:pPr>
      <w:pBdr>
        <w:top w:val="single" w:sz="4" w:space="0" w:color="auto"/>
        <w:bottom w:val="single" w:sz="4" w:space="0" w:color="auto"/>
      </w:pBdr>
      <w:bidi w:val="0"/>
      <w:spacing w:before="100" w:beforeAutospacing="1" w:after="100" w:afterAutospacing="1"/>
    </w:pPr>
    <w:rPr>
      <w:b/>
      <w:bCs/>
      <w:color w:val="808080"/>
      <w:sz w:val="20"/>
      <w:szCs w:val="20"/>
    </w:rPr>
  </w:style>
  <w:style w:type="paragraph" w:customStyle="1" w:styleId="xl91">
    <w:name w:val="xl91"/>
    <w:basedOn w:val="Normal"/>
    <w:rsid w:val="00081925"/>
    <w:pPr>
      <w:bidi w:val="0"/>
      <w:spacing w:before="100" w:beforeAutospacing="1" w:after="100" w:afterAutospacing="1"/>
    </w:pPr>
    <w:rPr>
      <w:rFonts w:ascii="Arial" w:hAnsi="Arial" w:cs="Arial"/>
      <w:sz w:val="20"/>
      <w:szCs w:val="20"/>
    </w:rPr>
  </w:style>
  <w:style w:type="paragraph" w:customStyle="1" w:styleId="xl92">
    <w:name w:val="xl92"/>
    <w:basedOn w:val="Normal"/>
    <w:rsid w:val="00081925"/>
    <w:pPr>
      <w:pBdr>
        <w:bottom w:val="single" w:sz="8" w:space="0" w:color="auto"/>
      </w:pBdr>
      <w:bidi w:val="0"/>
      <w:spacing w:before="100" w:beforeAutospacing="1" w:after="100" w:afterAutospacing="1"/>
    </w:pPr>
    <w:rPr>
      <w:rFonts w:ascii="Arial" w:hAnsi="Arial" w:cs="Arial"/>
      <w:sz w:val="20"/>
      <w:szCs w:val="20"/>
    </w:rPr>
  </w:style>
  <w:style w:type="paragraph" w:customStyle="1" w:styleId="xl93">
    <w:name w:val="xl93"/>
    <w:basedOn w:val="Normal"/>
    <w:rsid w:val="00081925"/>
    <w:pPr>
      <w:pBdr>
        <w:top w:val="single" w:sz="8" w:space="0" w:color="auto"/>
        <w:bottom w:val="single" w:sz="4" w:space="0" w:color="auto"/>
      </w:pBdr>
      <w:bidi w:val="0"/>
      <w:spacing w:before="100" w:beforeAutospacing="1" w:after="100" w:afterAutospacing="1"/>
    </w:pPr>
    <w:rPr>
      <w:rFonts w:ascii="Arial" w:hAnsi="Arial" w:cs="Arial"/>
      <w:sz w:val="20"/>
      <w:szCs w:val="20"/>
    </w:rPr>
  </w:style>
  <w:style w:type="paragraph" w:customStyle="1" w:styleId="xl94">
    <w:name w:val="xl94"/>
    <w:basedOn w:val="Normal"/>
    <w:rsid w:val="00081925"/>
    <w:pPr>
      <w:pBdr>
        <w:top w:val="single" w:sz="8" w:space="0" w:color="auto"/>
        <w:bottom w:val="single" w:sz="4" w:space="0" w:color="auto"/>
        <w:right w:val="single" w:sz="4" w:space="0" w:color="auto"/>
      </w:pBdr>
      <w:bidi w:val="0"/>
      <w:spacing w:before="100" w:beforeAutospacing="1" w:after="100" w:afterAutospacing="1"/>
    </w:pPr>
    <w:rPr>
      <w:rFonts w:ascii="Arial" w:hAnsi="Arial" w:cs="Arial"/>
      <w:sz w:val="20"/>
      <w:szCs w:val="20"/>
    </w:rPr>
  </w:style>
  <w:style w:type="paragraph" w:customStyle="1" w:styleId="xl95">
    <w:name w:val="xl95"/>
    <w:basedOn w:val="Normal"/>
    <w:rsid w:val="00081925"/>
    <w:pPr>
      <w:pBdr>
        <w:right w:val="single" w:sz="4" w:space="0" w:color="auto"/>
      </w:pBdr>
      <w:bidi w:val="0"/>
      <w:spacing w:before="100" w:beforeAutospacing="1" w:after="100" w:afterAutospacing="1"/>
    </w:pPr>
    <w:rPr>
      <w:rFonts w:ascii="Arial" w:hAnsi="Arial" w:cs="Arial"/>
      <w:sz w:val="20"/>
      <w:szCs w:val="20"/>
    </w:rPr>
  </w:style>
  <w:style w:type="paragraph" w:customStyle="1" w:styleId="xl96">
    <w:name w:val="xl96"/>
    <w:basedOn w:val="Normal"/>
    <w:rsid w:val="00081925"/>
    <w:pPr>
      <w:pBdr>
        <w:bottom w:val="single" w:sz="8" w:space="0" w:color="auto"/>
        <w:right w:val="single" w:sz="4" w:space="0" w:color="auto"/>
      </w:pBdr>
      <w:bidi w:val="0"/>
      <w:spacing w:before="100" w:beforeAutospacing="1" w:after="100" w:afterAutospacing="1"/>
    </w:pPr>
    <w:rPr>
      <w:rFonts w:ascii="Arial" w:hAnsi="Arial" w:cs="Arial"/>
      <w:sz w:val="20"/>
      <w:szCs w:val="20"/>
    </w:rPr>
  </w:style>
  <w:style w:type="paragraph" w:customStyle="1" w:styleId="xl97">
    <w:name w:val="xl97"/>
    <w:basedOn w:val="Normal"/>
    <w:rsid w:val="00081925"/>
    <w:pPr>
      <w:pBdr>
        <w:top w:val="single" w:sz="4" w:space="0" w:color="auto"/>
        <w:bottom w:val="single" w:sz="4" w:space="0" w:color="auto"/>
        <w:right w:val="single" w:sz="4" w:space="0" w:color="auto"/>
      </w:pBdr>
      <w:bidi w:val="0"/>
      <w:spacing w:before="100" w:beforeAutospacing="1" w:after="100" w:afterAutospacing="1"/>
    </w:pPr>
    <w:rPr>
      <w:b/>
      <w:bCs/>
      <w:color w:val="808080"/>
      <w:sz w:val="20"/>
      <w:szCs w:val="20"/>
    </w:rPr>
  </w:style>
  <w:style w:type="paragraph" w:customStyle="1" w:styleId="xl98">
    <w:name w:val="xl98"/>
    <w:basedOn w:val="Normal"/>
    <w:rsid w:val="00081925"/>
    <w:pPr>
      <w:pBdr>
        <w:top w:val="single" w:sz="4" w:space="0" w:color="auto"/>
        <w:left w:val="single" w:sz="4" w:space="0" w:color="auto"/>
        <w:bottom w:val="single" w:sz="4" w:space="0" w:color="auto"/>
      </w:pBdr>
      <w:bidi w:val="0"/>
      <w:spacing w:before="100" w:beforeAutospacing="1" w:after="100" w:afterAutospacing="1"/>
    </w:pPr>
    <w:rPr>
      <w:rFonts w:ascii="Arial" w:hAnsi="Arial" w:cs="Arial"/>
      <w:sz w:val="20"/>
      <w:szCs w:val="20"/>
    </w:rPr>
  </w:style>
  <w:style w:type="paragraph" w:customStyle="1" w:styleId="xl99">
    <w:name w:val="xl99"/>
    <w:basedOn w:val="Normal"/>
    <w:rsid w:val="00081925"/>
    <w:pPr>
      <w:pBdr>
        <w:top w:val="single" w:sz="4" w:space="0" w:color="auto"/>
        <w:left w:val="single" w:sz="4" w:space="0" w:color="auto"/>
        <w:bottom w:val="single" w:sz="4" w:space="0" w:color="auto"/>
      </w:pBdr>
      <w:bidi w:val="0"/>
      <w:spacing w:before="100" w:beforeAutospacing="1" w:after="100" w:afterAutospacing="1"/>
    </w:pPr>
    <w:rPr>
      <w:sz w:val="16"/>
      <w:szCs w:val="16"/>
    </w:rPr>
  </w:style>
  <w:style w:type="paragraph" w:customStyle="1" w:styleId="xl100">
    <w:name w:val="xl100"/>
    <w:basedOn w:val="Normal"/>
    <w:rsid w:val="00081925"/>
    <w:pPr>
      <w:pBdr>
        <w:top w:val="single" w:sz="4" w:space="0" w:color="auto"/>
        <w:left w:val="single" w:sz="4" w:space="0" w:color="auto"/>
        <w:bottom w:val="single" w:sz="4" w:space="0" w:color="auto"/>
      </w:pBdr>
      <w:bidi w:val="0"/>
      <w:spacing w:before="100" w:beforeAutospacing="1" w:after="100" w:afterAutospacing="1"/>
    </w:pPr>
    <w:rPr>
      <w:rFonts w:ascii="Arial" w:hAnsi="Arial" w:cs="Arial"/>
      <w:sz w:val="16"/>
      <w:szCs w:val="16"/>
    </w:rPr>
  </w:style>
  <w:style w:type="paragraph" w:customStyle="1" w:styleId="xl63">
    <w:name w:val="xl63"/>
    <w:basedOn w:val="Normal"/>
    <w:rsid w:val="00081925"/>
    <w:pPr>
      <w:pBdr>
        <w:top w:val="single" w:sz="12" w:space="0" w:color="auto"/>
        <w:bottom w:val="single" w:sz="12" w:space="0" w:color="auto"/>
      </w:pBdr>
      <w:bidi w:val="0"/>
      <w:spacing w:before="100" w:beforeAutospacing="1" w:after="100" w:afterAutospacing="1"/>
    </w:pPr>
  </w:style>
  <w:style w:type="paragraph" w:customStyle="1" w:styleId="xl64">
    <w:name w:val="xl64"/>
    <w:basedOn w:val="Normal"/>
    <w:rsid w:val="00081925"/>
    <w:pPr>
      <w:pBdr>
        <w:top w:val="single" w:sz="12" w:space="0" w:color="auto"/>
        <w:bottom w:val="single" w:sz="12" w:space="0" w:color="auto"/>
      </w:pBdr>
      <w:bidi w:val="0"/>
      <w:spacing w:before="100" w:beforeAutospacing="1" w:after="100" w:afterAutospacing="1"/>
    </w:pPr>
    <w:rPr>
      <w:b/>
      <w:bCs/>
    </w:rPr>
  </w:style>
  <w:style w:type="paragraph" w:customStyle="1" w:styleId="xl65">
    <w:name w:val="xl65"/>
    <w:basedOn w:val="Normal"/>
    <w:rsid w:val="00081925"/>
    <w:pPr>
      <w:pBdr>
        <w:top w:val="single" w:sz="12" w:space="0" w:color="auto"/>
        <w:bottom w:val="single" w:sz="12" w:space="0" w:color="auto"/>
        <w:right w:val="single" w:sz="12" w:space="0" w:color="auto"/>
      </w:pBdr>
      <w:bidi w:val="0"/>
      <w:spacing w:before="100" w:beforeAutospacing="1" w:after="100" w:afterAutospacing="1"/>
    </w:pPr>
  </w:style>
  <w:style w:type="paragraph" w:customStyle="1" w:styleId="xl66">
    <w:name w:val="xl66"/>
    <w:basedOn w:val="Normal"/>
    <w:rsid w:val="00081925"/>
    <w:pPr>
      <w:pBdr>
        <w:right w:val="single" w:sz="12" w:space="0" w:color="auto"/>
      </w:pBdr>
      <w:bidi w:val="0"/>
      <w:spacing w:before="100" w:beforeAutospacing="1" w:after="100" w:afterAutospacing="1"/>
    </w:pPr>
  </w:style>
  <w:style w:type="numbering" w:customStyle="1" w:styleId="NoList1">
    <w:name w:val="No List1"/>
    <w:next w:val="NoList"/>
    <w:uiPriority w:val="99"/>
    <w:semiHidden/>
    <w:unhideWhenUsed/>
    <w:rsid w:val="00081925"/>
  </w:style>
  <w:style w:type="numbering" w:customStyle="1" w:styleId="NoList11">
    <w:name w:val="No List11"/>
    <w:next w:val="NoList"/>
    <w:uiPriority w:val="99"/>
    <w:semiHidden/>
    <w:unhideWhenUsed/>
    <w:rsid w:val="00081925"/>
  </w:style>
  <w:style w:type="numbering" w:customStyle="1" w:styleId="NoList2">
    <w:name w:val="No List2"/>
    <w:next w:val="NoList"/>
    <w:uiPriority w:val="99"/>
    <w:semiHidden/>
    <w:unhideWhenUsed/>
    <w:rsid w:val="00081925"/>
  </w:style>
  <w:style w:type="numbering" w:customStyle="1" w:styleId="NoList12">
    <w:name w:val="No List12"/>
    <w:next w:val="NoList"/>
    <w:uiPriority w:val="99"/>
    <w:semiHidden/>
    <w:unhideWhenUsed/>
    <w:rsid w:val="00081925"/>
  </w:style>
  <w:style w:type="numbering" w:customStyle="1" w:styleId="NoList3">
    <w:name w:val="No List3"/>
    <w:next w:val="NoList"/>
    <w:uiPriority w:val="99"/>
    <w:semiHidden/>
    <w:unhideWhenUsed/>
    <w:rsid w:val="00081925"/>
  </w:style>
  <w:style w:type="numbering" w:customStyle="1" w:styleId="NoList13">
    <w:name w:val="No List13"/>
    <w:next w:val="NoList"/>
    <w:uiPriority w:val="99"/>
    <w:semiHidden/>
    <w:unhideWhenUsed/>
    <w:rsid w:val="00081925"/>
  </w:style>
  <w:style w:type="character" w:customStyle="1" w:styleId="apple-style-span">
    <w:name w:val="apple-style-span"/>
    <w:rsid w:val="0008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rcosmos.gr/srcosmos/generic_pinakas.aspx?pinakas=cited_refs&amp;alpharef=Cochran%20W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sisn.org/BR_16_2_2019.ht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D04D-B0BB-48E4-A654-A19E7D53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13</Pages>
  <Words>6530</Words>
  <Characters>37221</Characters>
  <Application>Microsoft Office Word</Application>
  <DocSecurity>0</DocSecurity>
  <Lines>310</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El Hosary</dc:creator>
  <cp:lastModifiedBy>Dell</cp:lastModifiedBy>
  <cp:revision>34</cp:revision>
  <dcterms:created xsi:type="dcterms:W3CDTF">2021-10-13T08:19:00Z</dcterms:created>
  <dcterms:modified xsi:type="dcterms:W3CDTF">2022-01-02T09:51:00Z</dcterms:modified>
</cp:coreProperties>
</file>